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4F820714"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F1387F">
          <w:rPr>
            <w:b/>
            <w:i/>
            <w:noProof/>
            <w:sz w:val="28"/>
          </w:rPr>
          <w:t>131</w:t>
        </w:r>
      </w:fldSimple>
    </w:p>
    <w:p w14:paraId="6A1CD1D0" w14:textId="0F01E17D" w:rsidR="0040330F" w:rsidRPr="00F541E0" w:rsidRDefault="004B2278"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4B2278">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6A149646" w:rsidR="000B4F1A" w:rsidRPr="00410371" w:rsidRDefault="000B4F1A" w:rsidP="004F4664">
            <w:pPr>
              <w:pStyle w:val="CRCoverPage"/>
              <w:spacing w:after="0"/>
              <w:jc w:val="right"/>
              <w:rPr>
                <w:b/>
                <w:noProof/>
                <w:sz w:val="28"/>
              </w:rPr>
            </w:pPr>
            <w:fldSimple w:instr=" DOCPROPERTY  Spec#  \* MERGEFORMAT ">
              <w:r>
                <w:rPr>
                  <w:b/>
                  <w:noProof/>
                  <w:sz w:val="28"/>
                </w:rPr>
                <w:t>29.5</w:t>
              </w:r>
              <w:r w:rsidR="00CC7225">
                <w:rPr>
                  <w:b/>
                  <w:noProof/>
                  <w:sz w:val="28"/>
                </w:rPr>
                <w:t>1</w:t>
              </w:r>
              <w:r w:rsidR="00A75ADA">
                <w:rPr>
                  <w:b/>
                  <w:noProof/>
                  <w:sz w:val="28"/>
                </w:rPr>
                <w:t>4</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22206617" w:rsidR="000B4F1A" w:rsidRPr="00410371" w:rsidRDefault="00571A46" w:rsidP="004F4664">
            <w:pPr>
              <w:pStyle w:val="CRCoverPage"/>
              <w:spacing w:after="0"/>
              <w:rPr>
                <w:noProof/>
              </w:rPr>
            </w:pPr>
            <w:r>
              <w:rPr>
                <w:b/>
                <w:noProof/>
                <w:sz w:val="28"/>
                <w:lang w:eastAsia="zh-CN"/>
              </w:rPr>
              <w:t>0</w:t>
            </w:r>
            <w:r w:rsidR="00F1387F">
              <w:rPr>
                <w:b/>
                <w:noProof/>
                <w:sz w:val="28"/>
                <w:lang w:eastAsia="zh-CN"/>
              </w:rPr>
              <w:t>811</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39061F7D" w:rsidR="000B4F1A" w:rsidRDefault="001C4093" w:rsidP="004F4664">
            <w:pPr>
              <w:pStyle w:val="CRCoverPage"/>
              <w:spacing w:after="0"/>
              <w:ind w:left="100"/>
              <w:rPr>
                <w:noProof/>
              </w:rPr>
            </w:pPr>
            <w:r>
              <w:rPr>
                <w:noProof/>
              </w:rPr>
              <w:t>Correction</w:t>
            </w:r>
            <w:r w:rsidR="00B45D40">
              <w:rPr>
                <w:noProof/>
              </w:rPr>
              <w:t>s</w:t>
            </w:r>
            <w:r w:rsidR="00F1666B">
              <w:rPr>
                <w:noProof/>
              </w:rPr>
              <w:t xml:space="preserve"> to </w:t>
            </w:r>
            <w:r w:rsidR="00CC7225">
              <w:rPr>
                <w:noProof/>
              </w:rPr>
              <w:t>Supported Features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740CD825" w:rsidR="000B4F1A" w:rsidRDefault="00CC7225" w:rsidP="004F4664">
            <w:pPr>
              <w:pStyle w:val="CRCoverPage"/>
              <w:spacing w:after="0"/>
              <w:ind w:left="100"/>
              <w:rPr>
                <w:noProof/>
              </w:rPr>
            </w:pPr>
            <w:r>
              <w:t>SBIProtoc19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18C7A71" w:rsidR="000B4F1A" w:rsidRDefault="000B4F1A" w:rsidP="004F4664">
            <w:pPr>
              <w:pStyle w:val="CRCoverPage"/>
              <w:spacing w:after="0"/>
              <w:ind w:left="100"/>
              <w:rPr>
                <w:noProof/>
              </w:rPr>
            </w:pPr>
            <w:fldSimple w:instr=" DOCPROPERTY  ResDate  \* MERGEFORMAT ">
              <w:r>
                <w:rPr>
                  <w:noProof/>
                </w:rPr>
                <w:t>2025-</w:t>
              </w:r>
              <w:r w:rsidR="001C4093">
                <w:rPr>
                  <w:noProof/>
                </w:rPr>
                <w:t>1</w:t>
              </w:r>
              <w:r w:rsidR="00CC7225">
                <w:rPr>
                  <w:noProof/>
                </w:rPr>
                <w:t>1</w:t>
              </w:r>
              <w:r>
                <w:rPr>
                  <w:noProof/>
                </w:rPr>
                <w:t>-</w:t>
              </w:r>
              <w:r w:rsidR="00CC7225">
                <w:rPr>
                  <w:noProof/>
                </w:rPr>
                <w:t>0</w:t>
              </w:r>
              <w:r w:rsidR="00F1666B">
                <w:rPr>
                  <w:noProof/>
                </w:rPr>
                <w:t>3</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3F6F6694" w:rsidR="00533811" w:rsidRPr="006D669E" w:rsidRDefault="00C36A7F" w:rsidP="0040330F">
            <w:pPr>
              <w:spacing w:after="0"/>
              <w:ind w:left="100"/>
              <w:rPr>
                <w:rFonts w:ascii="Arial" w:hAnsi="Arial"/>
                <w:noProof/>
                <w:lang w:eastAsia="zh-CN"/>
              </w:rPr>
            </w:pPr>
            <w:r w:rsidRPr="00C36A7F">
              <w:rPr>
                <w:rFonts w:ascii="Arial" w:hAnsi="Arial"/>
                <w:noProof/>
                <w:lang w:eastAsia="zh-CN"/>
              </w:rPr>
              <w:t xml:space="preserve">The table description on the presence condition for the "suppFeat" attribute are not correct in clauses </w:t>
            </w:r>
            <w:r>
              <w:rPr>
                <w:rFonts w:ascii="Arial" w:hAnsi="Arial"/>
                <w:noProof/>
                <w:lang w:eastAsia="zh-CN"/>
              </w:rPr>
              <w:t xml:space="preserve">5.6.2.3 </w:t>
            </w:r>
            <w:r w:rsidRPr="00C36A7F">
              <w:rPr>
                <w:rFonts w:ascii="Arial" w:hAnsi="Arial"/>
                <w:noProof/>
                <w:lang w:eastAsia="zh-CN"/>
              </w:rPr>
              <w:t xml:space="preserve">and </w:t>
            </w:r>
            <w:r>
              <w:rPr>
                <w:rFonts w:ascii="Arial" w:hAnsi="Arial"/>
                <w:noProof/>
                <w:lang w:eastAsia="zh-CN"/>
              </w:rPr>
              <w:t>5.6.2.4</w:t>
            </w:r>
            <w:r w:rsidRPr="00C36A7F">
              <w:rPr>
                <w:rFonts w:ascii="Arial" w:hAnsi="Arial"/>
                <w:noProof/>
                <w:lang w:eastAsia="zh-CN"/>
              </w:rPr>
              <w:t>, need to be corrected as the descriptions agreed in CT3#142</w:t>
            </w:r>
            <w:r w:rsidR="00412598">
              <w:rPr>
                <w:rFonts w:ascii="Arial" w:hAnsi="Arial"/>
                <w:noProof/>
                <w:lang w:eastAsia="zh-CN"/>
              </w:rPr>
              <w:t>.</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270D755E" w:rsidR="00412598" w:rsidRPr="00AF1DD5" w:rsidRDefault="00C36A7F" w:rsidP="00412598">
            <w:pPr>
              <w:spacing w:after="0"/>
              <w:ind w:left="100"/>
              <w:rPr>
                <w:rFonts w:ascii="Arial" w:hAnsi="Arial"/>
                <w:lang w:eastAsia="zh-CN"/>
              </w:rPr>
            </w:pPr>
            <w:r>
              <w:rPr>
                <w:rFonts w:ascii="Arial" w:hAnsi="Arial"/>
                <w:lang w:eastAsia="zh-CN"/>
              </w:rPr>
              <w:t xml:space="preserve">Corrected the </w:t>
            </w:r>
            <w:r w:rsidRPr="00C36A7F">
              <w:rPr>
                <w:rFonts w:ascii="Arial" w:hAnsi="Arial"/>
                <w:lang w:eastAsia="zh-CN"/>
              </w:rPr>
              <w:t>table description on the presence condition for the "</w:t>
            </w:r>
            <w:proofErr w:type="spellStart"/>
            <w:r w:rsidRPr="00C36A7F">
              <w:rPr>
                <w:rFonts w:ascii="Arial" w:hAnsi="Arial"/>
                <w:lang w:eastAsia="zh-CN"/>
              </w:rPr>
              <w:t>suppFeat</w:t>
            </w:r>
            <w:proofErr w:type="spellEnd"/>
            <w:r w:rsidRPr="00C36A7F">
              <w:rPr>
                <w:rFonts w:ascii="Arial" w:hAnsi="Arial"/>
                <w:lang w:eastAsia="zh-CN"/>
              </w:rPr>
              <w:t>" attribute are not correct in clauses 5.6.2.3 and 5.6.2.4</w:t>
            </w:r>
            <w:r>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1759C3B3" w:rsidR="000B4F1A" w:rsidRDefault="00C36A7F" w:rsidP="004F4664">
            <w:pPr>
              <w:pStyle w:val="CRCoverPage"/>
              <w:spacing w:after="0"/>
              <w:ind w:left="100"/>
              <w:rPr>
                <w:noProof/>
              </w:rPr>
            </w:pPr>
            <w:r w:rsidRPr="00C36A7F">
              <w:rPr>
                <w:noProof/>
              </w:rPr>
              <w:t>Not correct descriptions for supported features in the impacted clause will arouse wrong implementation issues.</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63102E35" w:rsidR="000B4F1A" w:rsidRDefault="00C36A7F" w:rsidP="004F4664">
            <w:pPr>
              <w:pStyle w:val="CRCoverPage"/>
              <w:spacing w:after="0"/>
              <w:ind w:left="100"/>
              <w:rPr>
                <w:noProof/>
              </w:rPr>
            </w:pPr>
            <w:r>
              <w:rPr>
                <w:noProof/>
              </w:rPr>
              <w:t>5.6.2.3, 5.6.2.4</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5CA9036A" w:rsidR="000B4F1A" w:rsidRDefault="000470B0" w:rsidP="004F4664">
            <w:pPr>
              <w:pStyle w:val="CRCoverPage"/>
              <w:spacing w:after="0"/>
              <w:ind w:left="100"/>
              <w:rPr>
                <w:noProof/>
              </w:rPr>
            </w:pPr>
            <w:r>
              <w:rPr>
                <w:noProof/>
              </w:rPr>
              <w:t>This CR 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32D5EBE6" w14:textId="77777777" w:rsidR="00A75ADA" w:rsidRPr="00F9618C" w:rsidRDefault="00A75ADA" w:rsidP="00A75ADA">
      <w:pPr>
        <w:pStyle w:val="Heading4"/>
      </w:pPr>
      <w:bookmarkStart w:id="24" w:name="_Toc28012457"/>
      <w:bookmarkStart w:id="25" w:name="_Toc36038415"/>
      <w:bookmarkStart w:id="26" w:name="_Toc45133685"/>
      <w:bookmarkStart w:id="27" w:name="_Toc51762439"/>
      <w:bookmarkStart w:id="28" w:name="_Toc59017011"/>
      <w:bookmarkStart w:id="29" w:name="_Toc129338931"/>
      <w:bookmarkStart w:id="30" w:name="_Toc20947632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9618C">
        <w:lastRenderedPageBreak/>
        <w:t>5.6.2.3</w:t>
      </w:r>
      <w:r w:rsidRPr="00F9618C">
        <w:tab/>
        <w:t xml:space="preserve">Type </w:t>
      </w:r>
      <w:proofErr w:type="spellStart"/>
      <w:r w:rsidRPr="00F9618C">
        <w:t>AppSessionContextReqData</w:t>
      </w:r>
      <w:bookmarkEnd w:id="24"/>
      <w:bookmarkEnd w:id="25"/>
      <w:bookmarkEnd w:id="26"/>
      <w:bookmarkEnd w:id="27"/>
      <w:bookmarkEnd w:id="28"/>
      <w:bookmarkEnd w:id="29"/>
      <w:bookmarkEnd w:id="30"/>
      <w:proofErr w:type="spellEnd"/>
    </w:p>
    <w:p w14:paraId="53C7A2AE" w14:textId="77777777" w:rsidR="00A75ADA" w:rsidRPr="00F9618C" w:rsidRDefault="00A75ADA" w:rsidP="00A75ADA">
      <w:pPr>
        <w:pStyle w:val="TH"/>
      </w:pPr>
      <w:r w:rsidRPr="00F9618C">
        <w:t xml:space="preserve">Table 5.6.2.3-1: Definition of type </w:t>
      </w:r>
      <w:proofErr w:type="spellStart"/>
      <w:r w:rsidRPr="00F9618C">
        <w:t>AppSessionContextReqData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A75ADA" w:rsidRPr="00F9618C" w14:paraId="100C33C4" w14:textId="77777777" w:rsidTr="007B569F">
        <w:trPr>
          <w:cantSplit/>
          <w:trHeight w:val="284"/>
          <w:tblHeader/>
          <w:jc w:val="center"/>
        </w:trPr>
        <w:tc>
          <w:tcPr>
            <w:tcW w:w="1699" w:type="dxa"/>
            <w:shd w:val="clear" w:color="auto" w:fill="C0C0C0"/>
            <w:hideMark/>
          </w:tcPr>
          <w:p w14:paraId="2CB8DC08" w14:textId="77777777" w:rsidR="00A75ADA" w:rsidRPr="00F9618C" w:rsidRDefault="00A75ADA" w:rsidP="007B569F">
            <w:pPr>
              <w:pStyle w:val="TAH"/>
            </w:pPr>
            <w:r w:rsidRPr="00F9618C">
              <w:t>Attribute name</w:t>
            </w:r>
          </w:p>
        </w:tc>
        <w:tc>
          <w:tcPr>
            <w:tcW w:w="1710" w:type="dxa"/>
            <w:shd w:val="clear" w:color="auto" w:fill="C0C0C0"/>
            <w:hideMark/>
          </w:tcPr>
          <w:p w14:paraId="4ADDEB2F" w14:textId="77777777" w:rsidR="00A75ADA" w:rsidRPr="00F9618C" w:rsidRDefault="00A75ADA" w:rsidP="007B569F">
            <w:pPr>
              <w:pStyle w:val="TAH"/>
            </w:pPr>
            <w:r w:rsidRPr="00F9618C">
              <w:t>Data type</w:t>
            </w:r>
          </w:p>
        </w:tc>
        <w:tc>
          <w:tcPr>
            <w:tcW w:w="360" w:type="dxa"/>
            <w:shd w:val="clear" w:color="auto" w:fill="C0C0C0"/>
            <w:hideMark/>
          </w:tcPr>
          <w:p w14:paraId="3E944078" w14:textId="77777777" w:rsidR="00A75ADA" w:rsidRPr="00F9618C" w:rsidRDefault="00A75ADA" w:rsidP="007B569F">
            <w:pPr>
              <w:pStyle w:val="TAH"/>
            </w:pPr>
            <w:r w:rsidRPr="00F9618C">
              <w:t>P</w:t>
            </w:r>
          </w:p>
        </w:tc>
        <w:tc>
          <w:tcPr>
            <w:tcW w:w="1170" w:type="dxa"/>
            <w:shd w:val="clear" w:color="auto" w:fill="C0C0C0"/>
            <w:hideMark/>
          </w:tcPr>
          <w:p w14:paraId="5879FFA1" w14:textId="77777777" w:rsidR="00A75ADA" w:rsidRPr="00F9618C" w:rsidRDefault="00A75ADA" w:rsidP="007B569F">
            <w:pPr>
              <w:pStyle w:val="TAH"/>
            </w:pPr>
            <w:r w:rsidRPr="00F9618C">
              <w:t>Cardinality</w:t>
            </w:r>
          </w:p>
        </w:tc>
        <w:tc>
          <w:tcPr>
            <w:tcW w:w="3330" w:type="dxa"/>
            <w:shd w:val="clear" w:color="auto" w:fill="C0C0C0"/>
            <w:hideMark/>
          </w:tcPr>
          <w:p w14:paraId="5B509AA1" w14:textId="77777777" w:rsidR="00A75ADA" w:rsidRPr="00F9618C" w:rsidRDefault="00A75ADA" w:rsidP="007B569F">
            <w:pPr>
              <w:pStyle w:val="TAH"/>
              <w:rPr>
                <w:rFonts w:cs="Arial"/>
                <w:szCs w:val="18"/>
              </w:rPr>
            </w:pPr>
            <w:r w:rsidRPr="00F9618C">
              <w:rPr>
                <w:rFonts w:cs="Arial"/>
                <w:szCs w:val="18"/>
              </w:rPr>
              <w:t>Description</w:t>
            </w:r>
          </w:p>
        </w:tc>
        <w:tc>
          <w:tcPr>
            <w:tcW w:w="1350" w:type="dxa"/>
            <w:shd w:val="clear" w:color="auto" w:fill="C0C0C0"/>
          </w:tcPr>
          <w:p w14:paraId="3E48F5D8" w14:textId="77777777" w:rsidR="00A75ADA" w:rsidRPr="00F9618C" w:rsidRDefault="00A75ADA" w:rsidP="007B569F">
            <w:pPr>
              <w:pStyle w:val="TAH"/>
              <w:rPr>
                <w:rFonts w:cs="Arial"/>
                <w:szCs w:val="18"/>
              </w:rPr>
            </w:pPr>
            <w:r w:rsidRPr="00F9618C">
              <w:rPr>
                <w:rFonts w:cs="Arial"/>
                <w:szCs w:val="18"/>
              </w:rPr>
              <w:t>Applicability</w:t>
            </w:r>
          </w:p>
        </w:tc>
      </w:tr>
      <w:tr w:rsidR="00A75ADA" w:rsidRPr="00F9618C" w14:paraId="0C984595" w14:textId="77777777" w:rsidTr="007B569F">
        <w:trPr>
          <w:cantSplit/>
          <w:trHeight w:val="284"/>
          <w:jc w:val="center"/>
        </w:trPr>
        <w:tc>
          <w:tcPr>
            <w:tcW w:w="1699" w:type="dxa"/>
          </w:tcPr>
          <w:p w14:paraId="3F2AA6F1" w14:textId="77777777" w:rsidR="00A75ADA" w:rsidRPr="00F9618C" w:rsidRDefault="00A75ADA" w:rsidP="007B569F">
            <w:pPr>
              <w:pStyle w:val="TAL"/>
            </w:pPr>
            <w:proofErr w:type="spellStart"/>
            <w:r w:rsidRPr="00F9618C">
              <w:t>afAppId</w:t>
            </w:r>
            <w:proofErr w:type="spellEnd"/>
          </w:p>
        </w:tc>
        <w:tc>
          <w:tcPr>
            <w:tcW w:w="1710" w:type="dxa"/>
          </w:tcPr>
          <w:p w14:paraId="625342FE" w14:textId="77777777" w:rsidR="00A75ADA" w:rsidRPr="00F9618C" w:rsidRDefault="00A75ADA" w:rsidP="007B569F">
            <w:pPr>
              <w:pStyle w:val="TAL"/>
            </w:pPr>
            <w:proofErr w:type="spellStart"/>
            <w:r w:rsidRPr="00F9618C">
              <w:t>AfAppId</w:t>
            </w:r>
            <w:proofErr w:type="spellEnd"/>
          </w:p>
        </w:tc>
        <w:tc>
          <w:tcPr>
            <w:tcW w:w="360" w:type="dxa"/>
          </w:tcPr>
          <w:p w14:paraId="2F3DE324" w14:textId="77777777" w:rsidR="00A75ADA" w:rsidRPr="00F9618C" w:rsidRDefault="00A75ADA" w:rsidP="007B569F">
            <w:pPr>
              <w:pStyle w:val="TAC"/>
            </w:pPr>
            <w:r w:rsidRPr="00F9618C">
              <w:t>O</w:t>
            </w:r>
          </w:p>
        </w:tc>
        <w:tc>
          <w:tcPr>
            <w:tcW w:w="1170" w:type="dxa"/>
          </w:tcPr>
          <w:p w14:paraId="743F9FE3" w14:textId="77777777" w:rsidR="00A75ADA" w:rsidRPr="00F9618C" w:rsidRDefault="00A75ADA" w:rsidP="007B569F">
            <w:pPr>
              <w:pStyle w:val="TAC"/>
            </w:pPr>
            <w:r w:rsidRPr="00F9618C">
              <w:t>0..1</w:t>
            </w:r>
          </w:p>
        </w:tc>
        <w:tc>
          <w:tcPr>
            <w:tcW w:w="3330" w:type="dxa"/>
          </w:tcPr>
          <w:p w14:paraId="47E5B011" w14:textId="77777777" w:rsidR="00A75ADA" w:rsidRPr="00F9618C" w:rsidRDefault="00A75ADA" w:rsidP="007B569F">
            <w:pPr>
              <w:pStyle w:val="TAL"/>
            </w:pPr>
            <w:r w:rsidRPr="00F9618C">
              <w:t>AF application identifier.</w:t>
            </w:r>
          </w:p>
        </w:tc>
        <w:tc>
          <w:tcPr>
            <w:tcW w:w="1350" w:type="dxa"/>
          </w:tcPr>
          <w:p w14:paraId="51A04588" w14:textId="77777777" w:rsidR="00A75ADA" w:rsidRPr="00F9618C" w:rsidRDefault="00A75ADA" w:rsidP="007B569F">
            <w:pPr>
              <w:pStyle w:val="TAL"/>
            </w:pPr>
          </w:p>
        </w:tc>
      </w:tr>
      <w:tr w:rsidR="00A75ADA" w:rsidRPr="00F9618C" w14:paraId="0354D15E" w14:textId="77777777" w:rsidTr="007B569F">
        <w:trPr>
          <w:cantSplit/>
          <w:trHeight w:val="284"/>
          <w:jc w:val="center"/>
        </w:trPr>
        <w:tc>
          <w:tcPr>
            <w:tcW w:w="1699" w:type="dxa"/>
          </w:tcPr>
          <w:p w14:paraId="48B20A11" w14:textId="77777777" w:rsidR="00A75ADA" w:rsidRPr="00F9618C" w:rsidRDefault="00A75ADA" w:rsidP="007B569F">
            <w:pPr>
              <w:pStyle w:val="TAL"/>
            </w:pPr>
            <w:proofErr w:type="spellStart"/>
            <w:r w:rsidRPr="00F9618C">
              <w:rPr>
                <w:lang w:eastAsia="zh-CN"/>
              </w:rPr>
              <w:t>afChargId</w:t>
            </w:r>
            <w:proofErr w:type="spellEnd"/>
          </w:p>
        </w:tc>
        <w:tc>
          <w:tcPr>
            <w:tcW w:w="1710" w:type="dxa"/>
          </w:tcPr>
          <w:p w14:paraId="71391D11" w14:textId="77777777" w:rsidR="00A75ADA" w:rsidRPr="00F9618C" w:rsidRDefault="00A75ADA" w:rsidP="007B569F">
            <w:pPr>
              <w:pStyle w:val="TAL"/>
            </w:pPr>
            <w:proofErr w:type="spellStart"/>
            <w:r w:rsidRPr="00F9618C">
              <w:t>ApplicationChargingId</w:t>
            </w:r>
            <w:proofErr w:type="spellEnd"/>
          </w:p>
        </w:tc>
        <w:tc>
          <w:tcPr>
            <w:tcW w:w="360" w:type="dxa"/>
          </w:tcPr>
          <w:p w14:paraId="371D0EC9" w14:textId="77777777" w:rsidR="00A75ADA" w:rsidRPr="00F9618C" w:rsidRDefault="00A75ADA" w:rsidP="007B569F">
            <w:pPr>
              <w:pStyle w:val="TAC"/>
            </w:pPr>
            <w:r w:rsidRPr="00F9618C">
              <w:t>O</w:t>
            </w:r>
          </w:p>
        </w:tc>
        <w:tc>
          <w:tcPr>
            <w:tcW w:w="1170" w:type="dxa"/>
          </w:tcPr>
          <w:p w14:paraId="70CD075D" w14:textId="77777777" w:rsidR="00A75ADA" w:rsidRPr="00F9618C" w:rsidRDefault="00A75ADA" w:rsidP="007B569F">
            <w:pPr>
              <w:pStyle w:val="TAC"/>
            </w:pPr>
            <w:r w:rsidRPr="00F9618C">
              <w:t>0..1</w:t>
            </w:r>
          </w:p>
        </w:tc>
        <w:tc>
          <w:tcPr>
            <w:tcW w:w="3330" w:type="dxa"/>
          </w:tcPr>
          <w:p w14:paraId="04A06C88" w14:textId="77777777" w:rsidR="00A75ADA" w:rsidRPr="00F9618C" w:rsidRDefault="00A75ADA" w:rsidP="007B569F">
            <w:pPr>
              <w:pStyle w:val="TAL"/>
            </w:pPr>
            <w:r w:rsidRPr="00F9618C">
              <w:t>AF charging identifier. This information may be used for charging correlation with QoS flow.</w:t>
            </w:r>
          </w:p>
        </w:tc>
        <w:tc>
          <w:tcPr>
            <w:tcW w:w="1350" w:type="dxa"/>
          </w:tcPr>
          <w:p w14:paraId="197046B2" w14:textId="77777777" w:rsidR="00A75ADA" w:rsidRPr="00F9618C" w:rsidRDefault="00A75ADA" w:rsidP="007B569F">
            <w:pPr>
              <w:pStyle w:val="TAL"/>
            </w:pPr>
            <w:r w:rsidRPr="00F9618C">
              <w:t>IMS_SBI</w:t>
            </w:r>
          </w:p>
        </w:tc>
      </w:tr>
      <w:tr w:rsidR="00A75ADA" w:rsidRPr="00F9618C" w14:paraId="30068456" w14:textId="77777777" w:rsidTr="007B569F">
        <w:trPr>
          <w:cantSplit/>
          <w:trHeight w:val="284"/>
          <w:jc w:val="center"/>
        </w:trPr>
        <w:tc>
          <w:tcPr>
            <w:tcW w:w="1699" w:type="dxa"/>
          </w:tcPr>
          <w:p w14:paraId="67F0A730" w14:textId="77777777" w:rsidR="00A75ADA" w:rsidRPr="00F9618C" w:rsidRDefault="00A75ADA" w:rsidP="007B569F">
            <w:pPr>
              <w:pStyle w:val="TAL"/>
              <w:rPr>
                <w:lang w:eastAsia="zh-CN"/>
              </w:rPr>
            </w:pPr>
            <w:proofErr w:type="spellStart"/>
            <w:r w:rsidRPr="00F9618C">
              <w:t>afReqData</w:t>
            </w:r>
            <w:proofErr w:type="spellEnd"/>
          </w:p>
        </w:tc>
        <w:tc>
          <w:tcPr>
            <w:tcW w:w="1710" w:type="dxa"/>
          </w:tcPr>
          <w:p w14:paraId="164AC471" w14:textId="77777777" w:rsidR="00A75ADA" w:rsidRPr="00F9618C" w:rsidRDefault="00A75ADA" w:rsidP="007B569F">
            <w:pPr>
              <w:pStyle w:val="TAL"/>
            </w:pPr>
            <w:proofErr w:type="spellStart"/>
            <w:r w:rsidRPr="00F9618C">
              <w:t>AfRequestedData</w:t>
            </w:r>
            <w:proofErr w:type="spellEnd"/>
          </w:p>
        </w:tc>
        <w:tc>
          <w:tcPr>
            <w:tcW w:w="360" w:type="dxa"/>
          </w:tcPr>
          <w:p w14:paraId="4D5EF206" w14:textId="77777777" w:rsidR="00A75ADA" w:rsidRPr="00F9618C" w:rsidRDefault="00A75ADA" w:rsidP="007B569F">
            <w:pPr>
              <w:pStyle w:val="TAC"/>
            </w:pPr>
            <w:r w:rsidRPr="00F9618C">
              <w:t>O</w:t>
            </w:r>
          </w:p>
        </w:tc>
        <w:tc>
          <w:tcPr>
            <w:tcW w:w="1170" w:type="dxa"/>
          </w:tcPr>
          <w:p w14:paraId="4E77BB40" w14:textId="77777777" w:rsidR="00A75ADA" w:rsidRPr="00F9618C" w:rsidRDefault="00A75ADA" w:rsidP="007B569F">
            <w:pPr>
              <w:pStyle w:val="TAC"/>
            </w:pPr>
            <w:r w:rsidRPr="00F9618C">
              <w:t>0..1</w:t>
            </w:r>
          </w:p>
        </w:tc>
        <w:tc>
          <w:tcPr>
            <w:tcW w:w="3330" w:type="dxa"/>
          </w:tcPr>
          <w:p w14:paraId="625775BE" w14:textId="77777777" w:rsidR="00A75ADA" w:rsidRPr="00F9618C" w:rsidRDefault="00A75ADA" w:rsidP="007B569F">
            <w:pPr>
              <w:pStyle w:val="TAL"/>
            </w:pPr>
            <w:r w:rsidRPr="00F9618C">
              <w:t>Represents the NF service consumer requested data to be exposed.</w:t>
            </w:r>
          </w:p>
        </w:tc>
        <w:tc>
          <w:tcPr>
            <w:tcW w:w="1350" w:type="dxa"/>
          </w:tcPr>
          <w:p w14:paraId="504CDEA7" w14:textId="77777777" w:rsidR="00A75ADA" w:rsidRPr="00F9618C" w:rsidRDefault="00A75ADA" w:rsidP="007B569F">
            <w:pPr>
              <w:pStyle w:val="TAL"/>
            </w:pPr>
            <w:r w:rsidRPr="00F9618C">
              <w:t>IMS_SBI</w:t>
            </w:r>
          </w:p>
        </w:tc>
      </w:tr>
      <w:tr w:rsidR="00A75ADA" w:rsidRPr="00F9618C" w14:paraId="3CC470F4" w14:textId="77777777" w:rsidTr="007B569F">
        <w:trPr>
          <w:cantSplit/>
          <w:trHeight w:val="284"/>
          <w:jc w:val="center"/>
        </w:trPr>
        <w:tc>
          <w:tcPr>
            <w:tcW w:w="1699" w:type="dxa"/>
          </w:tcPr>
          <w:p w14:paraId="050F9EA7" w14:textId="77777777" w:rsidR="00A75ADA" w:rsidRPr="00F9618C" w:rsidRDefault="00A75ADA" w:rsidP="007B569F">
            <w:pPr>
              <w:pStyle w:val="TAL"/>
            </w:pPr>
            <w:proofErr w:type="spellStart"/>
            <w:r w:rsidRPr="00F9618C">
              <w:t>afRoutReq</w:t>
            </w:r>
            <w:proofErr w:type="spellEnd"/>
          </w:p>
        </w:tc>
        <w:tc>
          <w:tcPr>
            <w:tcW w:w="1710" w:type="dxa"/>
          </w:tcPr>
          <w:p w14:paraId="4346241D" w14:textId="77777777" w:rsidR="00A75ADA" w:rsidRPr="00F9618C" w:rsidRDefault="00A75ADA" w:rsidP="007B569F">
            <w:pPr>
              <w:pStyle w:val="TAL"/>
            </w:pPr>
            <w:proofErr w:type="spellStart"/>
            <w:r w:rsidRPr="00F9618C">
              <w:t>AfRoutingRequirement</w:t>
            </w:r>
            <w:proofErr w:type="spellEnd"/>
          </w:p>
        </w:tc>
        <w:tc>
          <w:tcPr>
            <w:tcW w:w="360" w:type="dxa"/>
          </w:tcPr>
          <w:p w14:paraId="74E45642" w14:textId="77777777" w:rsidR="00A75ADA" w:rsidRPr="00F9618C" w:rsidRDefault="00A75ADA" w:rsidP="007B569F">
            <w:pPr>
              <w:pStyle w:val="TAC"/>
            </w:pPr>
            <w:r w:rsidRPr="00F9618C">
              <w:t>C</w:t>
            </w:r>
          </w:p>
        </w:tc>
        <w:tc>
          <w:tcPr>
            <w:tcW w:w="1170" w:type="dxa"/>
          </w:tcPr>
          <w:p w14:paraId="76CE0720" w14:textId="77777777" w:rsidR="00A75ADA" w:rsidRPr="00F9618C" w:rsidRDefault="00A75ADA" w:rsidP="007B569F">
            <w:pPr>
              <w:pStyle w:val="TAC"/>
            </w:pPr>
            <w:r w:rsidRPr="00F9618C">
              <w:t>0..1</w:t>
            </w:r>
          </w:p>
        </w:tc>
        <w:tc>
          <w:tcPr>
            <w:tcW w:w="3330" w:type="dxa"/>
          </w:tcPr>
          <w:p w14:paraId="58F45F38" w14:textId="77777777" w:rsidR="00A75ADA" w:rsidRPr="00F9618C" w:rsidRDefault="00A75ADA" w:rsidP="007B569F">
            <w:pPr>
              <w:pStyle w:val="TAL"/>
            </w:pPr>
            <w:r w:rsidRPr="00F9618C">
              <w:t xml:space="preserve">Indicates the AF traffic routing requirements. It shall be included if </w:t>
            </w:r>
            <w:proofErr w:type="spellStart"/>
            <w:r w:rsidRPr="00F9618C">
              <w:t>InfluenceOnTrafficRouting</w:t>
            </w:r>
            <w:proofErr w:type="spellEnd"/>
            <w:r w:rsidRPr="00F9618C">
              <w:t xml:space="preserve"> feature is supported.</w:t>
            </w:r>
          </w:p>
        </w:tc>
        <w:tc>
          <w:tcPr>
            <w:tcW w:w="1350" w:type="dxa"/>
          </w:tcPr>
          <w:p w14:paraId="31F5C647" w14:textId="77777777" w:rsidR="00A75ADA" w:rsidRPr="00F9618C" w:rsidRDefault="00A75ADA" w:rsidP="007B569F">
            <w:pPr>
              <w:pStyle w:val="TAL"/>
            </w:pPr>
            <w:proofErr w:type="spellStart"/>
            <w:r w:rsidRPr="00F9618C">
              <w:t>InfluenceOnTrafficRouting</w:t>
            </w:r>
            <w:proofErr w:type="spellEnd"/>
          </w:p>
        </w:tc>
      </w:tr>
      <w:tr w:rsidR="00A75ADA" w:rsidRPr="00F9618C" w14:paraId="079CF53D" w14:textId="77777777" w:rsidTr="007B569F">
        <w:trPr>
          <w:cantSplit/>
          <w:trHeight w:val="284"/>
          <w:jc w:val="center"/>
        </w:trPr>
        <w:tc>
          <w:tcPr>
            <w:tcW w:w="1699" w:type="dxa"/>
          </w:tcPr>
          <w:p w14:paraId="572E0E57" w14:textId="77777777" w:rsidR="00A75ADA" w:rsidRPr="00F9618C" w:rsidRDefault="00A75ADA" w:rsidP="007B569F">
            <w:pPr>
              <w:pStyle w:val="TAL"/>
            </w:pPr>
            <w:proofErr w:type="spellStart"/>
            <w:r w:rsidRPr="00F9618C">
              <w:t>afSfcReq</w:t>
            </w:r>
            <w:proofErr w:type="spellEnd"/>
          </w:p>
        </w:tc>
        <w:tc>
          <w:tcPr>
            <w:tcW w:w="1710" w:type="dxa"/>
          </w:tcPr>
          <w:p w14:paraId="1CE9074F" w14:textId="77777777" w:rsidR="00A75ADA" w:rsidRPr="00F9618C" w:rsidRDefault="00A75ADA" w:rsidP="007B569F">
            <w:pPr>
              <w:pStyle w:val="TAL"/>
            </w:pPr>
            <w:proofErr w:type="spellStart"/>
            <w:r w:rsidRPr="00F9618C">
              <w:t>AfSfcRequirement</w:t>
            </w:r>
            <w:proofErr w:type="spellEnd"/>
          </w:p>
        </w:tc>
        <w:tc>
          <w:tcPr>
            <w:tcW w:w="360" w:type="dxa"/>
          </w:tcPr>
          <w:p w14:paraId="32CA2429" w14:textId="77777777" w:rsidR="00A75ADA" w:rsidRPr="00F9618C" w:rsidRDefault="00A75ADA" w:rsidP="007B569F">
            <w:pPr>
              <w:pStyle w:val="TAC"/>
            </w:pPr>
            <w:r w:rsidRPr="00F9618C">
              <w:t>O</w:t>
            </w:r>
          </w:p>
        </w:tc>
        <w:tc>
          <w:tcPr>
            <w:tcW w:w="1170" w:type="dxa"/>
          </w:tcPr>
          <w:p w14:paraId="0FDA1728" w14:textId="77777777" w:rsidR="00A75ADA" w:rsidRPr="00F9618C" w:rsidRDefault="00A75ADA" w:rsidP="007B569F">
            <w:pPr>
              <w:pStyle w:val="TAC"/>
            </w:pPr>
            <w:r w:rsidRPr="00F9618C">
              <w:t>0..1</w:t>
            </w:r>
          </w:p>
        </w:tc>
        <w:tc>
          <w:tcPr>
            <w:tcW w:w="3330" w:type="dxa"/>
          </w:tcPr>
          <w:p w14:paraId="3CB72057" w14:textId="77777777" w:rsidR="00A75ADA" w:rsidRPr="00F9618C" w:rsidRDefault="00A75ADA" w:rsidP="007B569F">
            <w:pPr>
              <w:pStyle w:val="TAL"/>
            </w:pPr>
            <w:r w:rsidRPr="00F9618C">
              <w:t>Describes the AF requirements to steer the traffic to a pre-configured chain of service functions on N6-LAN.</w:t>
            </w:r>
          </w:p>
        </w:tc>
        <w:tc>
          <w:tcPr>
            <w:tcW w:w="1350" w:type="dxa"/>
          </w:tcPr>
          <w:p w14:paraId="58607608" w14:textId="77777777" w:rsidR="00A75ADA" w:rsidRPr="00F9618C" w:rsidRDefault="00A75ADA" w:rsidP="007B569F">
            <w:pPr>
              <w:pStyle w:val="TAL"/>
            </w:pPr>
            <w:r w:rsidRPr="00F9618C">
              <w:t>SFC</w:t>
            </w:r>
          </w:p>
        </w:tc>
      </w:tr>
      <w:tr w:rsidR="00A75ADA" w:rsidRPr="00F9618C" w14:paraId="6952F14E" w14:textId="77777777" w:rsidTr="007B569F">
        <w:trPr>
          <w:cantSplit/>
          <w:trHeight w:val="284"/>
          <w:jc w:val="center"/>
        </w:trPr>
        <w:tc>
          <w:tcPr>
            <w:tcW w:w="1699" w:type="dxa"/>
          </w:tcPr>
          <w:p w14:paraId="2B78E0F4" w14:textId="77777777" w:rsidR="00A75ADA" w:rsidRPr="00F9618C" w:rsidRDefault="00A75ADA" w:rsidP="007B569F">
            <w:pPr>
              <w:pStyle w:val="TAL"/>
            </w:pPr>
            <w:proofErr w:type="spellStart"/>
            <w:r w:rsidRPr="00F9618C">
              <w:t>afHdrReq</w:t>
            </w:r>
            <w:proofErr w:type="spellEnd"/>
          </w:p>
        </w:tc>
        <w:tc>
          <w:tcPr>
            <w:tcW w:w="1710" w:type="dxa"/>
          </w:tcPr>
          <w:p w14:paraId="575AC888" w14:textId="77777777" w:rsidR="00A75ADA" w:rsidRPr="00F9618C" w:rsidRDefault="00A75ADA" w:rsidP="007B569F">
            <w:pPr>
              <w:pStyle w:val="TAL"/>
            </w:pPr>
            <w:proofErr w:type="spellStart"/>
            <w:r w:rsidRPr="00F9618C">
              <w:t>AfHeaderHandlingControlInfo</w:t>
            </w:r>
            <w:proofErr w:type="spellEnd"/>
          </w:p>
        </w:tc>
        <w:tc>
          <w:tcPr>
            <w:tcW w:w="360" w:type="dxa"/>
          </w:tcPr>
          <w:p w14:paraId="50CBE5B8" w14:textId="77777777" w:rsidR="00A75ADA" w:rsidRPr="00F9618C" w:rsidRDefault="00A75ADA" w:rsidP="007B569F">
            <w:pPr>
              <w:pStyle w:val="TAC"/>
            </w:pPr>
            <w:r w:rsidRPr="00F9618C">
              <w:t>O</w:t>
            </w:r>
          </w:p>
        </w:tc>
        <w:tc>
          <w:tcPr>
            <w:tcW w:w="1170" w:type="dxa"/>
          </w:tcPr>
          <w:p w14:paraId="3938954B" w14:textId="77777777" w:rsidR="00A75ADA" w:rsidRPr="00F9618C" w:rsidRDefault="00A75ADA" w:rsidP="007B569F">
            <w:pPr>
              <w:pStyle w:val="TAC"/>
            </w:pPr>
            <w:r w:rsidRPr="00F9618C">
              <w:t>0..1</w:t>
            </w:r>
          </w:p>
        </w:tc>
        <w:tc>
          <w:tcPr>
            <w:tcW w:w="3330" w:type="dxa"/>
          </w:tcPr>
          <w:p w14:paraId="4AC422BB" w14:textId="77777777" w:rsidR="00A75ADA" w:rsidRPr="00F9618C" w:rsidRDefault="00A75ADA" w:rsidP="007B569F">
            <w:pPr>
              <w:pStyle w:val="TAL"/>
            </w:pPr>
            <w:r w:rsidRPr="00F9618C">
              <w:t>Indicates the AF handling of payload headers requirements.</w:t>
            </w:r>
          </w:p>
        </w:tc>
        <w:tc>
          <w:tcPr>
            <w:tcW w:w="1350" w:type="dxa"/>
          </w:tcPr>
          <w:p w14:paraId="61753A85" w14:textId="77777777" w:rsidR="00A75ADA" w:rsidRPr="00F9618C" w:rsidRDefault="00A75ADA" w:rsidP="007B569F">
            <w:pPr>
              <w:pStyle w:val="TAL"/>
            </w:pPr>
            <w:proofErr w:type="spellStart"/>
            <w:r w:rsidRPr="00F9618C">
              <w:t>HeaderHandling</w:t>
            </w:r>
            <w:proofErr w:type="spellEnd"/>
          </w:p>
        </w:tc>
      </w:tr>
      <w:tr w:rsidR="00A75ADA" w:rsidRPr="00F9618C" w14:paraId="24FA23EE" w14:textId="77777777" w:rsidTr="007B569F">
        <w:trPr>
          <w:cantSplit/>
          <w:trHeight w:val="284"/>
          <w:jc w:val="center"/>
        </w:trPr>
        <w:tc>
          <w:tcPr>
            <w:tcW w:w="1699" w:type="dxa"/>
          </w:tcPr>
          <w:p w14:paraId="2E003A3E" w14:textId="77777777" w:rsidR="00A75ADA" w:rsidRPr="00F9618C" w:rsidRDefault="00A75ADA" w:rsidP="007B569F">
            <w:pPr>
              <w:pStyle w:val="TAL"/>
            </w:pPr>
            <w:proofErr w:type="spellStart"/>
            <w:r w:rsidRPr="00F9618C">
              <w:t>aspId</w:t>
            </w:r>
            <w:proofErr w:type="spellEnd"/>
          </w:p>
        </w:tc>
        <w:tc>
          <w:tcPr>
            <w:tcW w:w="1710" w:type="dxa"/>
          </w:tcPr>
          <w:p w14:paraId="59C72E7E" w14:textId="77777777" w:rsidR="00A75ADA" w:rsidRPr="00F9618C" w:rsidRDefault="00A75ADA" w:rsidP="007B569F">
            <w:pPr>
              <w:pStyle w:val="TAL"/>
            </w:pPr>
            <w:proofErr w:type="spellStart"/>
            <w:r w:rsidRPr="00F9618C">
              <w:t>AspId</w:t>
            </w:r>
            <w:proofErr w:type="spellEnd"/>
          </w:p>
        </w:tc>
        <w:tc>
          <w:tcPr>
            <w:tcW w:w="360" w:type="dxa"/>
          </w:tcPr>
          <w:p w14:paraId="494F8D09" w14:textId="77777777" w:rsidR="00A75ADA" w:rsidRPr="00F9618C" w:rsidRDefault="00A75ADA" w:rsidP="007B569F">
            <w:pPr>
              <w:pStyle w:val="TAC"/>
            </w:pPr>
            <w:r w:rsidRPr="00F9618C">
              <w:t>C</w:t>
            </w:r>
          </w:p>
        </w:tc>
        <w:tc>
          <w:tcPr>
            <w:tcW w:w="1170" w:type="dxa"/>
          </w:tcPr>
          <w:p w14:paraId="0BE27661" w14:textId="77777777" w:rsidR="00A75ADA" w:rsidRPr="00F9618C" w:rsidRDefault="00A75ADA" w:rsidP="007B569F">
            <w:pPr>
              <w:pStyle w:val="TAC"/>
            </w:pPr>
            <w:r w:rsidRPr="00F9618C">
              <w:t>0..1</w:t>
            </w:r>
          </w:p>
        </w:tc>
        <w:tc>
          <w:tcPr>
            <w:tcW w:w="3330" w:type="dxa"/>
          </w:tcPr>
          <w:p w14:paraId="09E40E21" w14:textId="77777777" w:rsidR="00A75ADA" w:rsidRPr="00F9618C" w:rsidRDefault="00A75ADA" w:rsidP="007B569F">
            <w:pPr>
              <w:pStyle w:val="TAL"/>
            </w:pPr>
            <w:r w:rsidRPr="00F9618C">
              <w:t>Application service provider identity. It shall be included if "</w:t>
            </w:r>
            <w:proofErr w:type="spellStart"/>
            <w:r w:rsidRPr="00F9618C">
              <w:t>SponsoredConnectivity</w:t>
            </w:r>
            <w:proofErr w:type="spellEnd"/>
            <w:r w:rsidRPr="00F9618C">
              <w:t>" feature is supported.</w:t>
            </w:r>
          </w:p>
        </w:tc>
        <w:tc>
          <w:tcPr>
            <w:tcW w:w="1350" w:type="dxa"/>
          </w:tcPr>
          <w:p w14:paraId="0CFEC5E2" w14:textId="77777777" w:rsidR="00A75ADA" w:rsidRPr="00F9618C" w:rsidRDefault="00A75ADA" w:rsidP="007B569F">
            <w:pPr>
              <w:pStyle w:val="TAL"/>
            </w:pPr>
            <w:proofErr w:type="spellStart"/>
            <w:r w:rsidRPr="00F9618C">
              <w:t>SponsoredConnectivity</w:t>
            </w:r>
            <w:proofErr w:type="spellEnd"/>
          </w:p>
        </w:tc>
      </w:tr>
      <w:tr w:rsidR="00A75ADA" w:rsidRPr="00F9618C" w14:paraId="5ED378A4" w14:textId="77777777" w:rsidTr="007B569F">
        <w:trPr>
          <w:cantSplit/>
          <w:trHeight w:val="284"/>
          <w:jc w:val="center"/>
        </w:trPr>
        <w:tc>
          <w:tcPr>
            <w:tcW w:w="1699" w:type="dxa"/>
          </w:tcPr>
          <w:p w14:paraId="2B41171C" w14:textId="77777777" w:rsidR="00A75ADA" w:rsidRPr="00F9618C" w:rsidRDefault="00A75ADA" w:rsidP="007B569F">
            <w:pPr>
              <w:pStyle w:val="TAL"/>
            </w:pPr>
            <w:proofErr w:type="spellStart"/>
            <w:r w:rsidRPr="00F9618C">
              <w:t>bdtRefId</w:t>
            </w:r>
            <w:proofErr w:type="spellEnd"/>
          </w:p>
        </w:tc>
        <w:tc>
          <w:tcPr>
            <w:tcW w:w="1710" w:type="dxa"/>
          </w:tcPr>
          <w:p w14:paraId="7B20691B" w14:textId="77777777" w:rsidR="00A75ADA" w:rsidRPr="00F9618C" w:rsidRDefault="00A75ADA" w:rsidP="007B569F">
            <w:pPr>
              <w:pStyle w:val="TAL"/>
            </w:pPr>
            <w:proofErr w:type="spellStart"/>
            <w:r w:rsidRPr="00F9618C">
              <w:t>BdtReferenceId</w:t>
            </w:r>
            <w:proofErr w:type="spellEnd"/>
          </w:p>
        </w:tc>
        <w:tc>
          <w:tcPr>
            <w:tcW w:w="360" w:type="dxa"/>
          </w:tcPr>
          <w:p w14:paraId="256D2C24" w14:textId="77777777" w:rsidR="00A75ADA" w:rsidRPr="00F9618C" w:rsidRDefault="00A75ADA" w:rsidP="007B569F">
            <w:pPr>
              <w:pStyle w:val="TAC"/>
            </w:pPr>
            <w:r w:rsidRPr="00F9618C">
              <w:t>O</w:t>
            </w:r>
          </w:p>
        </w:tc>
        <w:tc>
          <w:tcPr>
            <w:tcW w:w="1170" w:type="dxa"/>
          </w:tcPr>
          <w:p w14:paraId="68433A51" w14:textId="77777777" w:rsidR="00A75ADA" w:rsidRPr="00F9618C" w:rsidRDefault="00A75ADA" w:rsidP="007B569F">
            <w:pPr>
              <w:pStyle w:val="TAC"/>
            </w:pPr>
            <w:r w:rsidRPr="00F9618C">
              <w:t>0..1</w:t>
            </w:r>
          </w:p>
        </w:tc>
        <w:tc>
          <w:tcPr>
            <w:tcW w:w="3330" w:type="dxa"/>
          </w:tcPr>
          <w:p w14:paraId="76211C13" w14:textId="77777777" w:rsidR="00A75ADA" w:rsidRPr="00F9618C" w:rsidRDefault="00A75ADA" w:rsidP="007B569F">
            <w:pPr>
              <w:pStyle w:val="TAL"/>
            </w:pPr>
            <w:r w:rsidRPr="00F9618C">
              <w:t>Reference to a transfer policy negotiated for background data traffic.</w:t>
            </w:r>
          </w:p>
        </w:tc>
        <w:tc>
          <w:tcPr>
            <w:tcW w:w="1350" w:type="dxa"/>
          </w:tcPr>
          <w:p w14:paraId="6F3EFF42" w14:textId="77777777" w:rsidR="00A75ADA" w:rsidRPr="00F9618C" w:rsidRDefault="00A75ADA" w:rsidP="007B569F">
            <w:pPr>
              <w:pStyle w:val="TAL"/>
            </w:pPr>
          </w:p>
        </w:tc>
      </w:tr>
      <w:tr w:rsidR="00A75ADA" w:rsidRPr="00F9618C" w14:paraId="65A82ACB" w14:textId="77777777" w:rsidTr="007B569F">
        <w:trPr>
          <w:cantSplit/>
          <w:trHeight w:val="284"/>
          <w:jc w:val="center"/>
        </w:trPr>
        <w:tc>
          <w:tcPr>
            <w:tcW w:w="1699" w:type="dxa"/>
          </w:tcPr>
          <w:p w14:paraId="71C81A8B" w14:textId="77777777" w:rsidR="00A75ADA" w:rsidRPr="00F9618C" w:rsidRDefault="00A75ADA" w:rsidP="007B569F">
            <w:pPr>
              <w:pStyle w:val="TAL"/>
            </w:pPr>
            <w:proofErr w:type="spellStart"/>
            <w:r w:rsidRPr="00F9618C">
              <w:t>dnn</w:t>
            </w:r>
            <w:proofErr w:type="spellEnd"/>
          </w:p>
        </w:tc>
        <w:tc>
          <w:tcPr>
            <w:tcW w:w="1710" w:type="dxa"/>
          </w:tcPr>
          <w:p w14:paraId="24AF4713" w14:textId="77777777" w:rsidR="00A75ADA" w:rsidRPr="00F9618C" w:rsidRDefault="00A75ADA" w:rsidP="007B569F">
            <w:pPr>
              <w:pStyle w:val="TAL"/>
            </w:pPr>
            <w:proofErr w:type="spellStart"/>
            <w:r w:rsidRPr="00F9618C">
              <w:t>Dnn</w:t>
            </w:r>
            <w:proofErr w:type="spellEnd"/>
          </w:p>
        </w:tc>
        <w:tc>
          <w:tcPr>
            <w:tcW w:w="360" w:type="dxa"/>
          </w:tcPr>
          <w:p w14:paraId="7346720D" w14:textId="77777777" w:rsidR="00A75ADA" w:rsidRPr="00F9618C" w:rsidRDefault="00A75ADA" w:rsidP="007B569F">
            <w:pPr>
              <w:pStyle w:val="TAC"/>
            </w:pPr>
            <w:r w:rsidRPr="00F9618C">
              <w:t>C</w:t>
            </w:r>
          </w:p>
        </w:tc>
        <w:tc>
          <w:tcPr>
            <w:tcW w:w="1170" w:type="dxa"/>
          </w:tcPr>
          <w:p w14:paraId="709247DE" w14:textId="77777777" w:rsidR="00A75ADA" w:rsidRPr="00F9618C" w:rsidRDefault="00A75ADA" w:rsidP="007B569F">
            <w:pPr>
              <w:pStyle w:val="TAC"/>
            </w:pPr>
            <w:r w:rsidRPr="00F9618C">
              <w:t>0..1</w:t>
            </w:r>
          </w:p>
        </w:tc>
        <w:tc>
          <w:tcPr>
            <w:tcW w:w="3330" w:type="dxa"/>
          </w:tcPr>
          <w:p w14:paraId="36DC0643" w14:textId="77777777" w:rsidR="00A75ADA" w:rsidRPr="00F9618C" w:rsidRDefault="00A75ADA" w:rsidP="007B569F">
            <w:pPr>
              <w:pStyle w:val="TAL"/>
            </w:pPr>
            <w:r w:rsidRPr="00F9618C">
              <w:t>Data Network Name, a full DNN with both the Network Identifier and Operator Identifier, or a DNN with the Network Identifier only. It shall be present when the "</w:t>
            </w:r>
            <w:proofErr w:type="spellStart"/>
            <w:r w:rsidRPr="00F9618C">
              <w:t>afRoutReq</w:t>
            </w:r>
            <w:proofErr w:type="spellEnd"/>
            <w:r w:rsidRPr="00F9618C">
              <w:t>" attribute is present.</w:t>
            </w:r>
          </w:p>
          <w:p w14:paraId="31E9007F" w14:textId="77777777" w:rsidR="00A75ADA" w:rsidRPr="00F9618C" w:rsidRDefault="00A75ADA" w:rsidP="007B569F">
            <w:pPr>
              <w:pStyle w:val="TAL"/>
            </w:pPr>
            <w:r w:rsidRPr="00F9618C">
              <w:t>(NOTE 2)</w:t>
            </w:r>
          </w:p>
        </w:tc>
        <w:tc>
          <w:tcPr>
            <w:tcW w:w="1350" w:type="dxa"/>
          </w:tcPr>
          <w:p w14:paraId="52C4DEE7" w14:textId="77777777" w:rsidR="00A75ADA" w:rsidRPr="00F9618C" w:rsidRDefault="00A75ADA" w:rsidP="007B569F">
            <w:pPr>
              <w:pStyle w:val="TAL"/>
            </w:pPr>
          </w:p>
        </w:tc>
      </w:tr>
      <w:tr w:rsidR="00A75ADA" w:rsidRPr="00F9618C" w14:paraId="1031DC50" w14:textId="77777777" w:rsidTr="007B569F">
        <w:trPr>
          <w:cantSplit/>
          <w:trHeight w:val="284"/>
          <w:jc w:val="center"/>
        </w:trPr>
        <w:tc>
          <w:tcPr>
            <w:tcW w:w="1699" w:type="dxa"/>
          </w:tcPr>
          <w:p w14:paraId="7F7E96A4" w14:textId="77777777" w:rsidR="00A75ADA" w:rsidRPr="00F9618C" w:rsidRDefault="00A75ADA" w:rsidP="007B569F">
            <w:pPr>
              <w:pStyle w:val="TAL"/>
            </w:pPr>
            <w:proofErr w:type="spellStart"/>
            <w:r w:rsidRPr="00F9618C">
              <w:t>evSubsc</w:t>
            </w:r>
            <w:proofErr w:type="spellEnd"/>
          </w:p>
        </w:tc>
        <w:tc>
          <w:tcPr>
            <w:tcW w:w="1710" w:type="dxa"/>
          </w:tcPr>
          <w:p w14:paraId="36661D2C" w14:textId="77777777" w:rsidR="00A75ADA" w:rsidRPr="00F9618C" w:rsidRDefault="00A75ADA" w:rsidP="007B569F">
            <w:pPr>
              <w:pStyle w:val="TAL"/>
            </w:pPr>
            <w:proofErr w:type="spellStart"/>
            <w:r w:rsidRPr="00F9618C">
              <w:t>EventsSubscReqData</w:t>
            </w:r>
            <w:proofErr w:type="spellEnd"/>
          </w:p>
        </w:tc>
        <w:tc>
          <w:tcPr>
            <w:tcW w:w="360" w:type="dxa"/>
          </w:tcPr>
          <w:p w14:paraId="0679E3C0" w14:textId="77777777" w:rsidR="00A75ADA" w:rsidRPr="00F9618C" w:rsidRDefault="00A75ADA" w:rsidP="007B569F">
            <w:pPr>
              <w:pStyle w:val="TAC"/>
            </w:pPr>
            <w:r w:rsidRPr="00F9618C">
              <w:t>O</w:t>
            </w:r>
          </w:p>
        </w:tc>
        <w:tc>
          <w:tcPr>
            <w:tcW w:w="1170" w:type="dxa"/>
          </w:tcPr>
          <w:p w14:paraId="0D22EA29" w14:textId="77777777" w:rsidR="00A75ADA" w:rsidRPr="00F9618C" w:rsidRDefault="00A75ADA" w:rsidP="007B569F">
            <w:pPr>
              <w:pStyle w:val="TAC"/>
            </w:pPr>
            <w:r w:rsidRPr="00F9618C">
              <w:t>0..1</w:t>
            </w:r>
          </w:p>
        </w:tc>
        <w:tc>
          <w:tcPr>
            <w:tcW w:w="3330" w:type="dxa"/>
          </w:tcPr>
          <w:p w14:paraId="0F7DDD39" w14:textId="77777777" w:rsidR="00A75ADA" w:rsidRPr="00F9618C" w:rsidRDefault="00A75ADA" w:rsidP="007B569F">
            <w:pPr>
              <w:pStyle w:val="TAL"/>
            </w:pPr>
            <w:r w:rsidRPr="00F9618C">
              <w:t>Identifies the events the application subscribes to at creation of an Individual Application Session Context resource.</w:t>
            </w:r>
          </w:p>
        </w:tc>
        <w:tc>
          <w:tcPr>
            <w:tcW w:w="1350" w:type="dxa"/>
          </w:tcPr>
          <w:p w14:paraId="6A9C7B44" w14:textId="77777777" w:rsidR="00A75ADA" w:rsidRPr="00F9618C" w:rsidRDefault="00A75ADA" w:rsidP="007B569F">
            <w:pPr>
              <w:pStyle w:val="TAL"/>
            </w:pPr>
          </w:p>
        </w:tc>
      </w:tr>
      <w:tr w:rsidR="00A75ADA" w:rsidRPr="00F9618C" w14:paraId="09762106" w14:textId="77777777" w:rsidTr="007B569F">
        <w:trPr>
          <w:cantSplit/>
          <w:trHeight w:val="284"/>
          <w:jc w:val="center"/>
        </w:trPr>
        <w:tc>
          <w:tcPr>
            <w:tcW w:w="1699" w:type="dxa"/>
          </w:tcPr>
          <w:p w14:paraId="63DD9F29" w14:textId="77777777" w:rsidR="00A75ADA" w:rsidRPr="00F9618C" w:rsidRDefault="00A75ADA" w:rsidP="007B569F">
            <w:pPr>
              <w:pStyle w:val="TAL"/>
            </w:pPr>
            <w:proofErr w:type="spellStart"/>
            <w:r w:rsidRPr="00F9618C">
              <w:t>ipDomain</w:t>
            </w:r>
            <w:proofErr w:type="spellEnd"/>
          </w:p>
        </w:tc>
        <w:tc>
          <w:tcPr>
            <w:tcW w:w="1710" w:type="dxa"/>
          </w:tcPr>
          <w:p w14:paraId="482FC747" w14:textId="77777777" w:rsidR="00A75ADA" w:rsidRPr="00F9618C" w:rsidRDefault="00A75ADA" w:rsidP="007B569F">
            <w:pPr>
              <w:pStyle w:val="TAL"/>
            </w:pPr>
            <w:r w:rsidRPr="00F9618C">
              <w:t>string</w:t>
            </w:r>
          </w:p>
        </w:tc>
        <w:tc>
          <w:tcPr>
            <w:tcW w:w="360" w:type="dxa"/>
          </w:tcPr>
          <w:p w14:paraId="6BFCD165" w14:textId="77777777" w:rsidR="00A75ADA" w:rsidRPr="00F9618C" w:rsidRDefault="00A75ADA" w:rsidP="007B569F">
            <w:pPr>
              <w:pStyle w:val="TAC"/>
            </w:pPr>
            <w:r w:rsidRPr="00F9618C">
              <w:t>O</w:t>
            </w:r>
          </w:p>
        </w:tc>
        <w:tc>
          <w:tcPr>
            <w:tcW w:w="1170" w:type="dxa"/>
          </w:tcPr>
          <w:p w14:paraId="5CFA1164" w14:textId="77777777" w:rsidR="00A75ADA" w:rsidRPr="00F9618C" w:rsidRDefault="00A75ADA" w:rsidP="007B569F">
            <w:pPr>
              <w:pStyle w:val="TAC"/>
            </w:pPr>
            <w:r w:rsidRPr="00F9618C">
              <w:t>0..1</w:t>
            </w:r>
          </w:p>
        </w:tc>
        <w:tc>
          <w:tcPr>
            <w:tcW w:w="3330" w:type="dxa"/>
          </w:tcPr>
          <w:p w14:paraId="007A135B" w14:textId="77777777" w:rsidR="00A75ADA" w:rsidRPr="00F9618C" w:rsidRDefault="00A75ADA" w:rsidP="007B569F">
            <w:pPr>
              <w:pStyle w:val="TAL"/>
            </w:pPr>
            <w:r w:rsidRPr="00F9618C">
              <w:t>Indicates the IPv4 address domain information that assists session binding.</w:t>
            </w:r>
          </w:p>
        </w:tc>
        <w:tc>
          <w:tcPr>
            <w:tcW w:w="1350" w:type="dxa"/>
          </w:tcPr>
          <w:p w14:paraId="66453E5B" w14:textId="77777777" w:rsidR="00A75ADA" w:rsidRPr="00F9618C" w:rsidRDefault="00A75ADA" w:rsidP="007B569F">
            <w:pPr>
              <w:pStyle w:val="TAL"/>
            </w:pPr>
          </w:p>
        </w:tc>
      </w:tr>
      <w:tr w:rsidR="00A75ADA" w:rsidRPr="00F9618C" w14:paraId="74827B70" w14:textId="77777777" w:rsidTr="007B569F">
        <w:trPr>
          <w:cantSplit/>
          <w:trHeight w:val="284"/>
          <w:jc w:val="center"/>
        </w:trPr>
        <w:tc>
          <w:tcPr>
            <w:tcW w:w="1699" w:type="dxa"/>
          </w:tcPr>
          <w:p w14:paraId="13DD9AB4" w14:textId="77777777" w:rsidR="00A75ADA" w:rsidRPr="00F9618C" w:rsidRDefault="00A75ADA" w:rsidP="007B569F">
            <w:pPr>
              <w:pStyle w:val="TAL"/>
            </w:pPr>
            <w:proofErr w:type="spellStart"/>
            <w:r w:rsidRPr="00F9618C">
              <w:t>mcpttId</w:t>
            </w:r>
            <w:proofErr w:type="spellEnd"/>
          </w:p>
        </w:tc>
        <w:tc>
          <w:tcPr>
            <w:tcW w:w="1710" w:type="dxa"/>
          </w:tcPr>
          <w:p w14:paraId="3784B5B8" w14:textId="77777777" w:rsidR="00A75ADA" w:rsidRPr="00F9618C" w:rsidRDefault="00A75ADA" w:rsidP="007B569F">
            <w:pPr>
              <w:pStyle w:val="TAL"/>
            </w:pPr>
            <w:r w:rsidRPr="00F9618C">
              <w:t>string</w:t>
            </w:r>
          </w:p>
        </w:tc>
        <w:tc>
          <w:tcPr>
            <w:tcW w:w="360" w:type="dxa"/>
          </w:tcPr>
          <w:p w14:paraId="793C34DF" w14:textId="77777777" w:rsidR="00A75ADA" w:rsidRPr="00F9618C" w:rsidRDefault="00A75ADA" w:rsidP="007B569F">
            <w:pPr>
              <w:pStyle w:val="TAC"/>
            </w:pPr>
            <w:r w:rsidRPr="00F9618C">
              <w:t>O</w:t>
            </w:r>
          </w:p>
        </w:tc>
        <w:tc>
          <w:tcPr>
            <w:tcW w:w="1170" w:type="dxa"/>
          </w:tcPr>
          <w:p w14:paraId="15C557D5" w14:textId="77777777" w:rsidR="00A75ADA" w:rsidRPr="00F9618C" w:rsidRDefault="00A75ADA" w:rsidP="007B569F">
            <w:pPr>
              <w:pStyle w:val="TAC"/>
            </w:pPr>
            <w:r w:rsidRPr="00F9618C">
              <w:t>0..1</w:t>
            </w:r>
          </w:p>
        </w:tc>
        <w:tc>
          <w:tcPr>
            <w:tcW w:w="3330" w:type="dxa"/>
          </w:tcPr>
          <w:p w14:paraId="4EC753EE" w14:textId="77777777" w:rsidR="00A75ADA" w:rsidRPr="00F9618C" w:rsidRDefault="00A75ADA" w:rsidP="007B569F">
            <w:pPr>
              <w:pStyle w:val="TAL"/>
            </w:pPr>
            <w:r w:rsidRPr="00F9618C">
              <w:t>Indicates that the created Individual Application Session Context resource relates to an MCPTT session prioritized call.</w:t>
            </w:r>
          </w:p>
          <w:p w14:paraId="4FEBAB39" w14:textId="77777777" w:rsidR="00A75ADA" w:rsidRPr="00F9618C" w:rsidRDefault="00A75ADA" w:rsidP="007B569F">
            <w:pPr>
              <w:pStyle w:val="TAL"/>
            </w:pPr>
            <w:r w:rsidRPr="00F9618C">
              <w:t>It includes either one of the namespace values used for MCPTT (see IETF RFC 8101 [42]) and it may include the name of the MCPTT service provider.</w:t>
            </w:r>
          </w:p>
        </w:tc>
        <w:tc>
          <w:tcPr>
            <w:tcW w:w="1350" w:type="dxa"/>
          </w:tcPr>
          <w:p w14:paraId="1F149AC7" w14:textId="77777777" w:rsidR="00A75ADA" w:rsidRPr="00F9618C" w:rsidRDefault="00A75ADA" w:rsidP="007B569F">
            <w:pPr>
              <w:pStyle w:val="TAL"/>
            </w:pPr>
            <w:r w:rsidRPr="00F9618C">
              <w:t>MCPTT</w:t>
            </w:r>
          </w:p>
        </w:tc>
      </w:tr>
      <w:tr w:rsidR="00A75ADA" w:rsidRPr="00F9618C" w14:paraId="79C1BA4D" w14:textId="77777777" w:rsidTr="007B569F">
        <w:trPr>
          <w:cantSplit/>
          <w:trHeight w:val="284"/>
          <w:jc w:val="center"/>
        </w:trPr>
        <w:tc>
          <w:tcPr>
            <w:tcW w:w="1699" w:type="dxa"/>
          </w:tcPr>
          <w:p w14:paraId="4CC66BE7" w14:textId="77777777" w:rsidR="00A75ADA" w:rsidRPr="00F9618C" w:rsidRDefault="00A75ADA" w:rsidP="007B569F">
            <w:pPr>
              <w:pStyle w:val="TAL"/>
            </w:pPr>
            <w:proofErr w:type="spellStart"/>
            <w:r w:rsidRPr="00F9618C">
              <w:t>mcVideoId</w:t>
            </w:r>
            <w:proofErr w:type="spellEnd"/>
          </w:p>
        </w:tc>
        <w:tc>
          <w:tcPr>
            <w:tcW w:w="1710" w:type="dxa"/>
          </w:tcPr>
          <w:p w14:paraId="73264C44" w14:textId="77777777" w:rsidR="00A75ADA" w:rsidRPr="00F9618C" w:rsidRDefault="00A75ADA" w:rsidP="007B569F">
            <w:pPr>
              <w:pStyle w:val="TAL"/>
            </w:pPr>
            <w:r w:rsidRPr="00F9618C">
              <w:t>string</w:t>
            </w:r>
          </w:p>
        </w:tc>
        <w:tc>
          <w:tcPr>
            <w:tcW w:w="360" w:type="dxa"/>
          </w:tcPr>
          <w:p w14:paraId="1F48B442" w14:textId="77777777" w:rsidR="00A75ADA" w:rsidRPr="00F9618C" w:rsidRDefault="00A75ADA" w:rsidP="007B569F">
            <w:pPr>
              <w:pStyle w:val="TAC"/>
            </w:pPr>
            <w:r w:rsidRPr="00F9618C">
              <w:t>O</w:t>
            </w:r>
          </w:p>
        </w:tc>
        <w:tc>
          <w:tcPr>
            <w:tcW w:w="1170" w:type="dxa"/>
          </w:tcPr>
          <w:p w14:paraId="4337FCA7" w14:textId="77777777" w:rsidR="00A75ADA" w:rsidRPr="00F9618C" w:rsidRDefault="00A75ADA" w:rsidP="007B569F">
            <w:pPr>
              <w:pStyle w:val="TAC"/>
            </w:pPr>
            <w:r w:rsidRPr="00F9618C">
              <w:t>0..1</w:t>
            </w:r>
          </w:p>
        </w:tc>
        <w:tc>
          <w:tcPr>
            <w:tcW w:w="3330" w:type="dxa"/>
          </w:tcPr>
          <w:p w14:paraId="55E460BE" w14:textId="77777777" w:rsidR="00A75ADA" w:rsidRPr="00F9618C" w:rsidRDefault="00A75ADA" w:rsidP="007B569F">
            <w:pPr>
              <w:pStyle w:val="TAL"/>
            </w:pPr>
            <w:r w:rsidRPr="00F9618C">
              <w:t xml:space="preserve">Indicates that the created Individual Application Session Context resource relates to an </w:t>
            </w:r>
            <w:proofErr w:type="spellStart"/>
            <w:r w:rsidRPr="00F9618C">
              <w:t>MCVideo</w:t>
            </w:r>
            <w:proofErr w:type="spellEnd"/>
            <w:r w:rsidRPr="00F9618C">
              <w:t xml:space="preserve"> session prioritized call.</w:t>
            </w:r>
          </w:p>
          <w:p w14:paraId="35603D34" w14:textId="77777777" w:rsidR="00A75ADA" w:rsidRPr="00F9618C" w:rsidRDefault="00A75ADA" w:rsidP="007B569F">
            <w:pPr>
              <w:pStyle w:val="TAL"/>
            </w:pPr>
            <w:r w:rsidRPr="00F9618C">
              <w:t xml:space="preserve">It includes either one of the namespace values used for MCPTT (see IETF RFC 8101 [42]) and it may include the name of the </w:t>
            </w:r>
            <w:proofErr w:type="spellStart"/>
            <w:r w:rsidRPr="00F9618C">
              <w:t>MCVideo</w:t>
            </w:r>
            <w:proofErr w:type="spellEnd"/>
            <w:r w:rsidRPr="00F9618C">
              <w:t xml:space="preserve"> service provider.</w:t>
            </w:r>
          </w:p>
        </w:tc>
        <w:tc>
          <w:tcPr>
            <w:tcW w:w="1350" w:type="dxa"/>
          </w:tcPr>
          <w:p w14:paraId="4818C81C" w14:textId="77777777" w:rsidR="00A75ADA" w:rsidRPr="00F9618C" w:rsidRDefault="00A75ADA" w:rsidP="007B569F">
            <w:pPr>
              <w:pStyle w:val="TAL"/>
            </w:pPr>
            <w:proofErr w:type="spellStart"/>
            <w:r w:rsidRPr="00F9618C">
              <w:t>MCVideo</w:t>
            </w:r>
            <w:proofErr w:type="spellEnd"/>
          </w:p>
        </w:tc>
      </w:tr>
      <w:tr w:rsidR="00A75ADA" w:rsidRPr="00F9618C" w14:paraId="526AC269" w14:textId="77777777" w:rsidTr="007B569F">
        <w:trPr>
          <w:cantSplit/>
          <w:trHeight w:val="284"/>
          <w:jc w:val="center"/>
        </w:trPr>
        <w:tc>
          <w:tcPr>
            <w:tcW w:w="1699" w:type="dxa"/>
          </w:tcPr>
          <w:p w14:paraId="18151DE7" w14:textId="77777777" w:rsidR="00A75ADA" w:rsidRPr="00F9618C" w:rsidRDefault="00A75ADA" w:rsidP="007B569F">
            <w:pPr>
              <w:pStyle w:val="TAL"/>
            </w:pPr>
            <w:proofErr w:type="spellStart"/>
            <w:r w:rsidRPr="00F9618C">
              <w:t>medComponents</w:t>
            </w:r>
            <w:proofErr w:type="spellEnd"/>
          </w:p>
        </w:tc>
        <w:tc>
          <w:tcPr>
            <w:tcW w:w="1710" w:type="dxa"/>
          </w:tcPr>
          <w:p w14:paraId="7D28D931" w14:textId="77777777" w:rsidR="00A75ADA" w:rsidRPr="00F9618C" w:rsidRDefault="00A75ADA" w:rsidP="007B569F">
            <w:pPr>
              <w:pStyle w:val="TAL"/>
            </w:pPr>
            <w:proofErr w:type="gramStart"/>
            <w:r w:rsidRPr="00F9618C">
              <w:t>map(</w:t>
            </w:r>
            <w:proofErr w:type="spellStart"/>
            <w:proofErr w:type="gramEnd"/>
            <w:r w:rsidRPr="00F9618C">
              <w:t>MediaComponent</w:t>
            </w:r>
            <w:proofErr w:type="spellEnd"/>
            <w:r w:rsidRPr="00F9618C">
              <w:t>)</w:t>
            </w:r>
          </w:p>
        </w:tc>
        <w:tc>
          <w:tcPr>
            <w:tcW w:w="360" w:type="dxa"/>
          </w:tcPr>
          <w:p w14:paraId="2321286F" w14:textId="77777777" w:rsidR="00A75ADA" w:rsidRPr="00F9618C" w:rsidRDefault="00A75ADA" w:rsidP="007B569F">
            <w:pPr>
              <w:pStyle w:val="TAC"/>
            </w:pPr>
            <w:r w:rsidRPr="00F9618C">
              <w:t>O</w:t>
            </w:r>
          </w:p>
        </w:tc>
        <w:tc>
          <w:tcPr>
            <w:tcW w:w="1170" w:type="dxa"/>
          </w:tcPr>
          <w:p w14:paraId="4A18F913" w14:textId="77777777" w:rsidR="00A75ADA" w:rsidRPr="00F9618C" w:rsidRDefault="00A75ADA" w:rsidP="007B569F">
            <w:pPr>
              <w:pStyle w:val="TAC"/>
            </w:pPr>
            <w:proofErr w:type="gramStart"/>
            <w:r w:rsidRPr="00F9618C">
              <w:t>1..N</w:t>
            </w:r>
            <w:proofErr w:type="gramEnd"/>
          </w:p>
        </w:tc>
        <w:tc>
          <w:tcPr>
            <w:tcW w:w="3330" w:type="dxa"/>
          </w:tcPr>
          <w:p w14:paraId="3B182412" w14:textId="77777777" w:rsidR="00A75ADA" w:rsidRPr="00F9618C" w:rsidRDefault="00A75ADA" w:rsidP="007B569F">
            <w:pPr>
              <w:pStyle w:val="TAL"/>
            </w:pPr>
            <w:r w:rsidRPr="00F9618C">
              <w:t>Media Component information. The key of the map is the attribute "</w:t>
            </w:r>
            <w:proofErr w:type="spellStart"/>
            <w:r w:rsidRPr="00F9618C">
              <w:t>medCompN</w:t>
            </w:r>
            <w:proofErr w:type="spellEnd"/>
            <w:r w:rsidRPr="00F9618C">
              <w:t>".</w:t>
            </w:r>
          </w:p>
        </w:tc>
        <w:tc>
          <w:tcPr>
            <w:tcW w:w="1350" w:type="dxa"/>
          </w:tcPr>
          <w:p w14:paraId="282C9C09" w14:textId="77777777" w:rsidR="00A75ADA" w:rsidRPr="00F9618C" w:rsidRDefault="00A75ADA" w:rsidP="007B569F">
            <w:pPr>
              <w:pStyle w:val="TAL"/>
            </w:pPr>
          </w:p>
        </w:tc>
      </w:tr>
      <w:tr w:rsidR="00A75ADA" w:rsidRPr="00F9618C" w14:paraId="5866B95B" w14:textId="77777777" w:rsidTr="007B569F">
        <w:trPr>
          <w:cantSplit/>
          <w:trHeight w:val="284"/>
          <w:jc w:val="center"/>
        </w:trPr>
        <w:tc>
          <w:tcPr>
            <w:tcW w:w="1699" w:type="dxa"/>
          </w:tcPr>
          <w:p w14:paraId="64B11860" w14:textId="77777777" w:rsidR="00A75ADA" w:rsidRPr="00F9618C" w:rsidRDefault="00A75ADA" w:rsidP="007B569F">
            <w:pPr>
              <w:pStyle w:val="TAL"/>
            </w:pPr>
            <w:proofErr w:type="spellStart"/>
            <w:r w:rsidRPr="00F9618C">
              <w:t>mpsAction</w:t>
            </w:r>
            <w:proofErr w:type="spellEnd"/>
          </w:p>
        </w:tc>
        <w:tc>
          <w:tcPr>
            <w:tcW w:w="1710" w:type="dxa"/>
          </w:tcPr>
          <w:p w14:paraId="7900F9BB" w14:textId="77777777" w:rsidR="00A75ADA" w:rsidRPr="00F9618C" w:rsidRDefault="00A75ADA" w:rsidP="007B569F">
            <w:pPr>
              <w:pStyle w:val="TAL"/>
            </w:pPr>
            <w:proofErr w:type="spellStart"/>
            <w:r w:rsidRPr="00F9618C">
              <w:t>MpsAction</w:t>
            </w:r>
            <w:proofErr w:type="spellEnd"/>
          </w:p>
        </w:tc>
        <w:tc>
          <w:tcPr>
            <w:tcW w:w="360" w:type="dxa"/>
          </w:tcPr>
          <w:p w14:paraId="3579797D" w14:textId="77777777" w:rsidR="00A75ADA" w:rsidRPr="00F9618C" w:rsidRDefault="00A75ADA" w:rsidP="007B569F">
            <w:pPr>
              <w:pStyle w:val="TAC"/>
            </w:pPr>
            <w:r w:rsidRPr="00F9618C">
              <w:t>O</w:t>
            </w:r>
          </w:p>
        </w:tc>
        <w:tc>
          <w:tcPr>
            <w:tcW w:w="1170" w:type="dxa"/>
          </w:tcPr>
          <w:p w14:paraId="1036824F" w14:textId="77777777" w:rsidR="00A75ADA" w:rsidRPr="00F9618C" w:rsidRDefault="00A75ADA" w:rsidP="007B569F">
            <w:pPr>
              <w:pStyle w:val="TAC"/>
            </w:pPr>
            <w:r w:rsidRPr="00F9618C">
              <w:t>0..1</w:t>
            </w:r>
          </w:p>
        </w:tc>
        <w:tc>
          <w:tcPr>
            <w:tcW w:w="3330" w:type="dxa"/>
          </w:tcPr>
          <w:p w14:paraId="1631D8A2" w14:textId="77777777" w:rsidR="00A75ADA" w:rsidRPr="00F9618C" w:rsidRDefault="00A75ADA" w:rsidP="007B569F">
            <w:pPr>
              <w:pStyle w:val="TAL"/>
            </w:pPr>
            <w:r w:rsidRPr="00F9618C">
              <w:t>Indicates a request to invoke an MPS action.</w:t>
            </w:r>
          </w:p>
        </w:tc>
        <w:tc>
          <w:tcPr>
            <w:tcW w:w="1350" w:type="dxa"/>
          </w:tcPr>
          <w:p w14:paraId="115080B7" w14:textId="77777777" w:rsidR="00A75ADA" w:rsidRPr="00F9618C" w:rsidRDefault="00A75ADA" w:rsidP="007B569F">
            <w:pPr>
              <w:pStyle w:val="TAL"/>
            </w:pPr>
            <w:proofErr w:type="spellStart"/>
            <w:r w:rsidRPr="00F9618C">
              <w:t>MPSforDTS</w:t>
            </w:r>
            <w:proofErr w:type="spellEnd"/>
            <w:r w:rsidRPr="00F9618C">
              <w:t>, MPSforMessaging</w:t>
            </w:r>
          </w:p>
        </w:tc>
      </w:tr>
      <w:tr w:rsidR="00A75ADA" w:rsidRPr="00F9618C" w14:paraId="3F86B838" w14:textId="77777777" w:rsidTr="007B569F">
        <w:trPr>
          <w:cantSplit/>
          <w:trHeight w:val="284"/>
          <w:jc w:val="center"/>
        </w:trPr>
        <w:tc>
          <w:tcPr>
            <w:tcW w:w="1699" w:type="dxa"/>
          </w:tcPr>
          <w:p w14:paraId="77E1BFD5" w14:textId="77777777" w:rsidR="00A75ADA" w:rsidRPr="00F9618C" w:rsidRDefault="00A75ADA" w:rsidP="007B569F">
            <w:pPr>
              <w:pStyle w:val="TAL"/>
            </w:pPr>
            <w:proofErr w:type="spellStart"/>
            <w:r w:rsidRPr="00F9618C">
              <w:t>mpsId</w:t>
            </w:r>
            <w:proofErr w:type="spellEnd"/>
          </w:p>
        </w:tc>
        <w:tc>
          <w:tcPr>
            <w:tcW w:w="1710" w:type="dxa"/>
          </w:tcPr>
          <w:p w14:paraId="2A893E2C" w14:textId="77777777" w:rsidR="00A75ADA" w:rsidRPr="00F9618C" w:rsidRDefault="00A75ADA" w:rsidP="007B569F">
            <w:pPr>
              <w:pStyle w:val="TAL"/>
            </w:pPr>
            <w:r w:rsidRPr="00F9618C">
              <w:t>string</w:t>
            </w:r>
          </w:p>
        </w:tc>
        <w:tc>
          <w:tcPr>
            <w:tcW w:w="360" w:type="dxa"/>
          </w:tcPr>
          <w:p w14:paraId="6E22F81F" w14:textId="77777777" w:rsidR="00A75ADA" w:rsidRPr="00F9618C" w:rsidRDefault="00A75ADA" w:rsidP="007B569F">
            <w:pPr>
              <w:pStyle w:val="TAC"/>
            </w:pPr>
            <w:r w:rsidRPr="00F9618C">
              <w:t>O</w:t>
            </w:r>
          </w:p>
        </w:tc>
        <w:tc>
          <w:tcPr>
            <w:tcW w:w="1170" w:type="dxa"/>
          </w:tcPr>
          <w:p w14:paraId="4E95AACE" w14:textId="77777777" w:rsidR="00A75ADA" w:rsidRPr="00F9618C" w:rsidRDefault="00A75ADA" w:rsidP="007B569F">
            <w:pPr>
              <w:pStyle w:val="TAC"/>
            </w:pPr>
            <w:r w:rsidRPr="00F9618C">
              <w:t>0..1</w:t>
            </w:r>
          </w:p>
        </w:tc>
        <w:tc>
          <w:tcPr>
            <w:tcW w:w="3330" w:type="dxa"/>
          </w:tcPr>
          <w:p w14:paraId="5EC69041" w14:textId="77777777" w:rsidR="00A75ADA" w:rsidRPr="00F9618C" w:rsidRDefault="00A75ADA" w:rsidP="007B569F">
            <w:pPr>
              <w:pStyle w:val="TAL"/>
            </w:pPr>
            <w:r w:rsidRPr="00F9618C">
              <w:t>Indicates that the created Individual Application Session Context resource relates to an MPS service. It contains the national variant for MPS service name.</w:t>
            </w:r>
          </w:p>
        </w:tc>
        <w:tc>
          <w:tcPr>
            <w:tcW w:w="1350" w:type="dxa"/>
          </w:tcPr>
          <w:p w14:paraId="0298EB47" w14:textId="77777777" w:rsidR="00A75ADA" w:rsidRPr="00F9618C" w:rsidRDefault="00A75ADA" w:rsidP="007B569F">
            <w:pPr>
              <w:pStyle w:val="TAL"/>
            </w:pPr>
          </w:p>
        </w:tc>
      </w:tr>
      <w:tr w:rsidR="00A75ADA" w:rsidRPr="00F9618C" w14:paraId="43F91837" w14:textId="77777777" w:rsidTr="007B569F">
        <w:trPr>
          <w:cantSplit/>
          <w:trHeight w:val="284"/>
          <w:jc w:val="center"/>
        </w:trPr>
        <w:tc>
          <w:tcPr>
            <w:tcW w:w="1699" w:type="dxa"/>
          </w:tcPr>
          <w:p w14:paraId="2E560361" w14:textId="77777777" w:rsidR="00A75ADA" w:rsidRPr="00F9618C" w:rsidRDefault="00A75ADA" w:rsidP="007B569F">
            <w:pPr>
              <w:pStyle w:val="TAL"/>
            </w:pPr>
            <w:proofErr w:type="spellStart"/>
            <w:r w:rsidRPr="00F9618C">
              <w:t>mcsId</w:t>
            </w:r>
            <w:proofErr w:type="spellEnd"/>
          </w:p>
        </w:tc>
        <w:tc>
          <w:tcPr>
            <w:tcW w:w="1710" w:type="dxa"/>
          </w:tcPr>
          <w:p w14:paraId="34CC7236" w14:textId="77777777" w:rsidR="00A75ADA" w:rsidRPr="00F9618C" w:rsidRDefault="00A75ADA" w:rsidP="007B569F">
            <w:pPr>
              <w:pStyle w:val="TAL"/>
            </w:pPr>
            <w:r w:rsidRPr="00F9618C">
              <w:t>string</w:t>
            </w:r>
          </w:p>
        </w:tc>
        <w:tc>
          <w:tcPr>
            <w:tcW w:w="360" w:type="dxa"/>
          </w:tcPr>
          <w:p w14:paraId="22465085" w14:textId="77777777" w:rsidR="00A75ADA" w:rsidRPr="00F9618C" w:rsidRDefault="00A75ADA" w:rsidP="007B569F">
            <w:pPr>
              <w:pStyle w:val="TAC"/>
            </w:pPr>
            <w:r w:rsidRPr="00F9618C">
              <w:t>O</w:t>
            </w:r>
          </w:p>
        </w:tc>
        <w:tc>
          <w:tcPr>
            <w:tcW w:w="1170" w:type="dxa"/>
          </w:tcPr>
          <w:p w14:paraId="7E8BBC0E" w14:textId="77777777" w:rsidR="00A75ADA" w:rsidRPr="00F9618C" w:rsidRDefault="00A75ADA" w:rsidP="007B569F">
            <w:pPr>
              <w:pStyle w:val="TAC"/>
            </w:pPr>
            <w:r w:rsidRPr="00F9618C">
              <w:t>0..1</w:t>
            </w:r>
          </w:p>
        </w:tc>
        <w:tc>
          <w:tcPr>
            <w:tcW w:w="3330" w:type="dxa"/>
          </w:tcPr>
          <w:p w14:paraId="51BA58B3" w14:textId="77777777" w:rsidR="00A75ADA" w:rsidRPr="00F9618C" w:rsidRDefault="00A75ADA" w:rsidP="007B569F">
            <w:pPr>
              <w:pStyle w:val="TAL"/>
            </w:pPr>
            <w:r w:rsidRPr="00F9618C">
              <w:t>Indicates that the created Individual Application Session Context resource relates to an MCS service. It contains the national variant for MCS service name.</w:t>
            </w:r>
          </w:p>
        </w:tc>
        <w:tc>
          <w:tcPr>
            <w:tcW w:w="1350" w:type="dxa"/>
          </w:tcPr>
          <w:p w14:paraId="74E9AF5A" w14:textId="77777777" w:rsidR="00A75ADA" w:rsidRPr="00F9618C" w:rsidRDefault="00A75ADA" w:rsidP="007B569F">
            <w:pPr>
              <w:pStyle w:val="TAL"/>
            </w:pPr>
          </w:p>
        </w:tc>
      </w:tr>
      <w:tr w:rsidR="00A75ADA" w:rsidRPr="00F9618C" w14:paraId="143BF00D" w14:textId="77777777" w:rsidTr="007B569F">
        <w:trPr>
          <w:cantSplit/>
          <w:trHeight w:val="284"/>
          <w:jc w:val="center"/>
        </w:trPr>
        <w:tc>
          <w:tcPr>
            <w:tcW w:w="1699" w:type="dxa"/>
          </w:tcPr>
          <w:p w14:paraId="4622CE05" w14:textId="77777777" w:rsidR="00A75ADA" w:rsidRPr="00F9618C" w:rsidRDefault="00A75ADA" w:rsidP="007B569F">
            <w:pPr>
              <w:pStyle w:val="TAL"/>
            </w:pPr>
            <w:proofErr w:type="spellStart"/>
            <w:r w:rsidRPr="00F9618C">
              <w:t>preemptControlInfo</w:t>
            </w:r>
            <w:proofErr w:type="spellEnd"/>
          </w:p>
        </w:tc>
        <w:tc>
          <w:tcPr>
            <w:tcW w:w="1710" w:type="dxa"/>
          </w:tcPr>
          <w:p w14:paraId="40468011" w14:textId="77777777" w:rsidR="00A75ADA" w:rsidRPr="00F9618C" w:rsidRDefault="00A75ADA" w:rsidP="007B569F">
            <w:pPr>
              <w:pStyle w:val="TAL"/>
            </w:pPr>
            <w:proofErr w:type="spellStart"/>
            <w:r w:rsidRPr="00F9618C">
              <w:t>PreemptionControlInformation</w:t>
            </w:r>
            <w:proofErr w:type="spellEnd"/>
          </w:p>
        </w:tc>
        <w:tc>
          <w:tcPr>
            <w:tcW w:w="360" w:type="dxa"/>
          </w:tcPr>
          <w:p w14:paraId="6BABD561" w14:textId="77777777" w:rsidR="00A75ADA" w:rsidRPr="00F9618C" w:rsidRDefault="00A75ADA" w:rsidP="007B569F">
            <w:pPr>
              <w:pStyle w:val="TAC"/>
            </w:pPr>
            <w:r w:rsidRPr="00F9618C">
              <w:t>O</w:t>
            </w:r>
          </w:p>
        </w:tc>
        <w:tc>
          <w:tcPr>
            <w:tcW w:w="1170" w:type="dxa"/>
          </w:tcPr>
          <w:p w14:paraId="3A25D5D6" w14:textId="77777777" w:rsidR="00A75ADA" w:rsidRPr="00F9618C" w:rsidRDefault="00A75ADA" w:rsidP="007B569F">
            <w:pPr>
              <w:pStyle w:val="TAC"/>
            </w:pPr>
            <w:r w:rsidRPr="00F9618C">
              <w:t>0..1</w:t>
            </w:r>
          </w:p>
        </w:tc>
        <w:tc>
          <w:tcPr>
            <w:tcW w:w="3330" w:type="dxa"/>
          </w:tcPr>
          <w:p w14:paraId="58894649" w14:textId="77777777" w:rsidR="00A75ADA" w:rsidRPr="00F9618C" w:rsidRDefault="00A75ADA" w:rsidP="007B569F">
            <w:pPr>
              <w:pStyle w:val="TAL"/>
            </w:pPr>
            <w:r w:rsidRPr="00F9618C">
              <w:t>Pre-emption control information.</w:t>
            </w:r>
          </w:p>
        </w:tc>
        <w:tc>
          <w:tcPr>
            <w:tcW w:w="1350" w:type="dxa"/>
          </w:tcPr>
          <w:p w14:paraId="255A4CAB" w14:textId="77777777" w:rsidR="00A75ADA" w:rsidRPr="00F9618C" w:rsidRDefault="00A75ADA" w:rsidP="007B569F">
            <w:pPr>
              <w:pStyle w:val="TAL"/>
            </w:pPr>
            <w:r w:rsidRPr="00F9618C">
              <w:t>MCPTT-</w:t>
            </w:r>
            <w:proofErr w:type="spellStart"/>
            <w:r w:rsidRPr="00F9618C">
              <w:t>Preemption</w:t>
            </w:r>
            <w:proofErr w:type="spellEnd"/>
          </w:p>
        </w:tc>
      </w:tr>
      <w:tr w:rsidR="00A75ADA" w:rsidRPr="00F9618C" w14:paraId="11A9307F" w14:textId="77777777" w:rsidTr="007B569F">
        <w:trPr>
          <w:cantSplit/>
          <w:trHeight w:val="284"/>
          <w:jc w:val="center"/>
        </w:trPr>
        <w:tc>
          <w:tcPr>
            <w:tcW w:w="1699" w:type="dxa"/>
          </w:tcPr>
          <w:p w14:paraId="5A74D17A" w14:textId="77777777" w:rsidR="00A75ADA" w:rsidRPr="00F9618C" w:rsidRDefault="00A75ADA" w:rsidP="007B569F">
            <w:pPr>
              <w:pStyle w:val="TAL"/>
            </w:pPr>
            <w:proofErr w:type="spellStart"/>
            <w:r w:rsidRPr="00F9618C">
              <w:t>resPrio</w:t>
            </w:r>
            <w:proofErr w:type="spellEnd"/>
          </w:p>
        </w:tc>
        <w:tc>
          <w:tcPr>
            <w:tcW w:w="1710" w:type="dxa"/>
          </w:tcPr>
          <w:p w14:paraId="4E951C59" w14:textId="77777777" w:rsidR="00A75ADA" w:rsidRPr="00F9618C" w:rsidRDefault="00A75ADA" w:rsidP="007B569F">
            <w:pPr>
              <w:pStyle w:val="TAL"/>
            </w:pPr>
            <w:proofErr w:type="spellStart"/>
            <w:r w:rsidRPr="00F9618C">
              <w:t>ReservPriority</w:t>
            </w:r>
            <w:proofErr w:type="spellEnd"/>
          </w:p>
        </w:tc>
        <w:tc>
          <w:tcPr>
            <w:tcW w:w="360" w:type="dxa"/>
          </w:tcPr>
          <w:p w14:paraId="496D52CE" w14:textId="77777777" w:rsidR="00A75ADA" w:rsidRPr="00F9618C" w:rsidRDefault="00A75ADA" w:rsidP="007B569F">
            <w:pPr>
              <w:pStyle w:val="TAC"/>
            </w:pPr>
            <w:r w:rsidRPr="00F9618C">
              <w:t>O</w:t>
            </w:r>
          </w:p>
        </w:tc>
        <w:tc>
          <w:tcPr>
            <w:tcW w:w="1170" w:type="dxa"/>
          </w:tcPr>
          <w:p w14:paraId="020E85D3" w14:textId="77777777" w:rsidR="00A75ADA" w:rsidRPr="00F9618C" w:rsidRDefault="00A75ADA" w:rsidP="007B569F">
            <w:pPr>
              <w:pStyle w:val="TAC"/>
            </w:pPr>
            <w:r w:rsidRPr="00F9618C">
              <w:t>0..1</w:t>
            </w:r>
          </w:p>
        </w:tc>
        <w:tc>
          <w:tcPr>
            <w:tcW w:w="3330" w:type="dxa"/>
          </w:tcPr>
          <w:p w14:paraId="0230B318" w14:textId="77777777" w:rsidR="00A75ADA" w:rsidRPr="00F9618C" w:rsidRDefault="00A75ADA" w:rsidP="007B569F">
            <w:pPr>
              <w:pStyle w:val="TAL"/>
            </w:pPr>
            <w:r w:rsidRPr="00F9618C">
              <w:t>Indicates the reservation priority.</w:t>
            </w:r>
          </w:p>
        </w:tc>
        <w:tc>
          <w:tcPr>
            <w:tcW w:w="1350" w:type="dxa"/>
          </w:tcPr>
          <w:p w14:paraId="21533F1E" w14:textId="77777777" w:rsidR="00A75ADA" w:rsidRPr="00F9618C" w:rsidRDefault="00A75ADA" w:rsidP="007B569F">
            <w:pPr>
              <w:pStyle w:val="TAL"/>
            </w:pPr>
          </w:p>
        </w:tc>
      </w:tr>
      <w:tr w:rsidR="00A75ADA" w:rsidRPr="00F9618C" w14:paraId="2D8E69D4" w14:textId="77777777" w:rsidTr="007B569F">
        <w:trPr>
          <w:cantSplit/>
          <w:trHeight w:val="284"/>
          <w:jc w:val="center"/>
        </w:trPr>
        <w:tc>
          <w:tcPr>
            <w:tcW w:w="1699" w:type="dxa"/>
          </w:tcPr>
          <w:p w14:paraId="22B638BA" w14:textId="77777777" w:rsidR="00A75ADA" w:rsidRPr="00F9618C" w:rsidRDefault="00A75ADA" w:rsidP="007B569F">
            <w:pPr>
              <w:pStyle w:val="TAL"/>
            </w:pPr>
            <w:proofErr w:type="spellStart"/>
            <w:r w:rsidRPr="00F9618C">
              <w:t>servInfStatus</w:t>
            </w:r>
            <w:proofErr w:type="spellEnd"/>
            <w:r w:rsidRPr="00F9618C">
              <w:t xml:space="preserve"> </w:t>
            </w:r>
          </w:p>
        </w:tc>
        <w:tc>
          <w:tcPr>
            <w:tcW w:w="1710" w:type="dxa"/>
          </w:tcPr>
          <w:p w14:paraId="43AB0113" w14:textId="77777777" w:rsidR="00A75ADA" w:rsidRPr="00F9618C" w:rsidRDefault="00A75ADA" w:rsidP="007B569F">
            <w:pPr>
              <w:pStyle w:val="TAL"/>
            </w:pPr>
            <w:proofErr w:type="spellStart"/>
            <w:r w:rsidRPr="00F9618C">
              <w:t>ServiceInfoStatus</w:t>
            </w:r>
            <w:proofErr w:type="spellEnd"/>
          </w:p>
        </w:tc>
        <w:tc>
          <w:tcPr>
            <w:tcW w:w="360" w:type="dxa"/>
          </w:tcPr>
          <w:p w14:paraId="12551703" w14:textId="77777777" w:rsidR="00A75ADA" w:rsidRPr="00F9618C" w:rsidRDefault="00A75ADA" w:rsidP="007B569F">
            <w:pPr>
              <w:pStyle w:val="TAC"/>
            </w:pPr>
            <w:r w:rsidRPr="00F9618C">
              <w:t>O</w:t>
            </w:r>
          </w:p>
        </w:tc>
        <w:tc>
          <w:tcPr>
            <w:tcW w:w="1170" w:type="dxa"/>
          </w:tcPr>
          <w:p w14:paraId="65609126" w14:textId="77777777" w:rsidR="00A75ADA" w:rsidRPr="00F9618C" w:rsidRDefault="00A75ADA" w:rsidP="007B569F">
            <w:pPr>
              <w:pStyle w:val="TAC"/>
            </w:pPr>
            <w:r w:rsidRPr="00F9618C">
              <w:t>0..1</w:t>
            </w:r>
          </w:p>
        </w:tc>
        <w:tc>
          <w:tcPr>
            <w:tcW w:w="3330" w:type="dxa"/>
          </w:tcPr>
          <w:p w14:paraId="44AD4E73" w14:textId="77777777" w:rsidR="00A75ADA" w:rsidRPr="00F9618C" w:rsidRDefault="00A75ADA" w:rsidP="007B569F">
            <w:pPr>
              <w:pStyle w:val="TAL"/>
            </w:pPr>
            <w:r w:rsidRPr="00F9618C">
              <w:t>Indicates whether the service information is preliminary or final.</w:t>
            </w:r>
          </w:p>
          <w:p w14:paraId="47A75DFB" w14:textId="77777777" w:rsidR="00A75ADA" w:rsidRPr="00F9618C" w:rsidRDefault="00A75ADA" w:rsidP="007B569F">
            <w:pPr>
              <w:pStyle w:val="TAL"/>
            </w:pPr>
            <w:r w:rsidRPr="00F9618C">
              <w:t>When the attribute is not provided the default value is "FINAL".</w:t>
            </w:r>
          </w:p>
        </w:tc>
        <w:tc>
          <w:tcPr>
            <w:tcW w:w="1350" w:type="dxa"/>
          </w:tcPr>
          <w:p w14:paraId="7ACD359B" w14:textId="77777777" w:rsidR="00A75ADA" w:rsidRPr="00F9618C" w:rsidRDefault="00A75ADA" w:rsidP="007B569F">
            <w:pPr>
              <w:pStyle w:val="TAL"/>
            </w:pPr>
            <w:r w:rsidRPr="00F9618C">
              <w:t>IMS_SBI</w:t>
            </w:r>
          </w:p>
        </w:tc>
      </w:tr>
      <w:tr w:rsidR="00A75ADA" w:rsidRPr="00F9618C" w14:paraId="13DF1275" w14:textId="77777777" w:rsidTr="007B569F">
        <w:trPr>
          <w:cantSplit/>
          <w:trHeight w:val="284"/>
          <w:jc w:val="center"/>
        </w:trPr>
        <w:tc>
          <w:tcPr>
            <w:tcW w:w="1699" w:type="dxa"/>
          </w:tcPr>
          <w:p w14:paraId="4B7EC0DB" w14:textId="77777777" w:rsidR="00A75ADA" w:rsidRPr="00F9618C" w:rsidRDefault="00A75ADA" w:rsidP="007B569F">
            <w:pPr>
              <w:pStyle w:val="TAL"/>
            </w:pPr>
            <w:proofErr w:type="spellStart"/>
            <w:r w:rsidRPr="00F9618C">
              <w:t>notifUri</w:t>
            </w:r>
            <w:proofErr w:type="spellEnd"/>
          </w:p>
        </w:tc>
        <w:tc>
          <w:tcPr>
            <w:tcW w:w="1710" w:type="dxa"/>
          </w:tcPr>
          <w:p w14:paraId="58B97F67" w14:textId="77777777" w:rsidR="00A75ADA" w:rsidRPr="00F9618C" w:rsidRDefault="00A75ADA" w:rsidP="007B569F">
            <w:pPr>
              <w:pStyle w:val="TAL"/>
            </w:pPr>
            <w:r w:rsidRPr="00F9618C">
              <w:t>Uri</w:t>
            </w:r>
          </w:p>
        </w:tc>
        <w:tc>
          <w:tcPr>
            <w:tcW w:w="360" w:type="dxa"/>
          </w:tcPr>
          <w:p w14:paraId="5F597732" w14:textId="77777777" w:rsidR="00A75ADA" w:rsidRPr="00F9618C" w:rsidRDefault="00A75ADA" w:rsidP="007B569F">
            <w:pPr>
              <w:pStyle w:val="TAC"/>
            </w:pPr>
            <w:r w:rsidRPr="00F9618C">
              <w:t>M</w:t>
            </w:r>
          </w:p>
        </w:tc>
        <w:tc>
          <w:tcPr>
            <w:tcW w:w="1170" w:type="dxa"/>
          </w:tcPr>
          <w:p w14:paraId="063E9EC5" w14:textId="77777777" w:rsidR="00A75ADA" w:rsidRPr="00F9618C" w:rsidRDefault="00A75ADA" w:rsidP="007B569F">
            <w:pPr>
              <w:pStyle w:val="TAC"/>
            </w:pPr>
            <w:r w:rsidRPr="00F9618C">
              <w:t>1</w:t>
            </w:r>
          </w:p>
        </w:tc>
        <w:tc>
          <w:tcPr>
            <w:tcW w:w="3330" w:type="dxa"/>
          </w:tcPr>
          <w:p w14:paraId="2B5DAABC" w14:textId="77777777" w:rsidR="00A75ADA" w:rsidRPr="00F9618C" w:rsidRDefault="00A75ADA" w:rsidP="007B569F">
            <w:pPr>
              <w:pStyle w:val="TAL"/>
            </w:pPr>
            <w:r w:rsidRPr="00F9618C">
              <w:t>Notification URI for Application Session Context termination requests.</w:t>
            </w:r>
          </w:p>
        </w:tc>
        <w:tc>
          <w:tcPr>
            <w:tcW w:w="1350" w:type="dxa"/>
          </w:tcPr>
          <w:p w14:paraId="436BA67E" w14:textId="77777777" w:rsidR="00A75ADA" w:rsidRPr="00F9618C" w:rsidRDefault="00A75ADA" w:rsidP="007B569F">
            <w:pPr>
              <w:pStyle w:val="TAL"/>
            </w:pPr>
          </w:p>
        </w:tc>
      </w:tr>
      <w:tr w:rsidR="00A75ADA" w:rsidRPr="00F9618C" w14:paraId="628DF694" w14:textId="77777777" w:rsidTr="007B569F">
        <w:trPr>
          <w:cantSplit/>
          <w:trHeight w:val="284"/>
          <w:jc w:val="center"/>
        </w:trPr>
        <w:tc>
          <w:tcPr>
            <w:tcW w:w="1699" w:type="dxa"/>
          </w:tcPr>
          <w:p w14:paraId="6FD3CE72" w14:textId="77777777" w:rsidR="00A75ADA" w:rsidRPr="00F9618C" w:rsidRDefault="00A75ADA" w:rsidP="007B569F">
            <w:pPr>
              <w:pStyle w:val="TAL"/>
            </w:pPr>
            <w:proofErr w:type="spellStart"/>
            <w:r w:rsidRPr="00F9618C">
              <w:t>servUrn</w:t>
            </w:r>
            <w:proofErr w:type="spellEnd"/>
          </w:p>
        </w:tc>
        <w:tc>
          <w:tcPr>
            <w:tcW w:w="1710" w:type="dxa"/>
          </w:tcPr>
          <w:p w14:paraId="2BA3D13E" w14:textId="77777777" w:rsidR="00A75ADA" w:rsidRPr="00F9618C" w:rsidRDefault="00A75ADA" w:rsidP="007B569F">
            <w:pPr>
              <w:pStyle w:val="TAL"/>
            </w:pPr>
            <w:proofErr w:type="spellStart"/>
            <w:r w:rsidRPr="00F9618C">
              <w:t>ServiceUrn</w:t>
            </w:r>
            <w:proofErr w:type="spellEnd"/>
          </w:p>
        </w:tc>
        <w:tc>
          <w:tcPr>
            <w:tcW w:w="360" w:type="dxa"/>
          </w:tcPr>
          <w:p w14:paraId="469F0BAB" w14:textId="77777777" w:rsidR="00A75ADA" w:rsidRPr="00F9618C" w:rsidRDefault="00A75ADA" w:rsidP="007B569F">
            <w:pPr>
              <w:pStyle w:val="TAC"/>
            </w:pPr>
            <w:r w:rsidRPr="00F9618C">
              <w:t>O</w:t>
            </w:r>
          </w:p>
        </w:tc>
        <w:tc>
          <w:tcPr>
            <w:tcW w:w="1170" w:type="dxa"/>
          </w:tcPr>
          <w:p w14:paraId="5E8F7849" w14:textId="77777777" w:rsidR="00A75ADA" w:rsidRPr="00F9618C" w:rsidRDefault="00A75ADA" w:rsidP="007B569F">
            <w:pPr>
              <w:pStyle w:val="TAC"/>
            </w:pPr>
            <w:r w:rsidRPr="00F9618C">
              <w:t>0..1</w:t>
            </w:r>
          </w:p>
        </w:tc>
        <w:tc>
          <w:tcPr>
            <w:tcW w:w="3330" w:type="dxa"/>
          </w:tcPr>
          <w:p w14:paraId="41066834" w14:textId="77777777" w:rsidR="00A75ADA" w:rsidRPr="00F9618C" w:rsidRDefault="00A75ADA" w:rsidP="007B569F">
            <w:pPr>
              <w:pStyle w:val="TAL"/>
            </w:pPr>
            <w:r w:rsidRPr="00F9618C">
              <w:t>Service URN.</w:t>
            </w:r>
          </w:p>
        </w:tc>
        <w:tc>
          <w:tcPr>
            <w:tcW w:w="1350" w:type="dxa"/>
          </w:tcPr>
          <w:p w14:paraId="2DD86B02" w14:textId="77777777" w:rsidR="00A75ADA" w:rsidRPr="00F9618C" w:rsidRDefault="00A75ADA" w:rsidP="007B569F">
            <w:pPr>
              <w:pStyle w:val="TAL"/>
            </w:pPr>
            <w:r w:rsidRPr="00F9618C">
              <w:t>IMS_SBI</w:t>
            </w:r>
          </w:p>
        </w:tc>
      </w:tr>
      <w:tr w:rsidR="00A75ADA" w:rsidRPr="00F9618C" w14:paraId="2730200D" w14:textId="77777777" w:rsidTr="007B569F">
        <w:trPr>
          <w:cantSplit/>
          <w:trHeight w:val="284"/>
          <w:jc w:val="center"/>
        </w:trPr>
        <w:tc>
          <w:tcPr>
            <w:tcW w:w="1699" w:type="dxa"/>
          </w:tcPr>
          <w:p w14:paraId="7B397736" w14:textId="77777777" w:rsidR="00A75ADA" w:rsidRPr="00F9618C" w:rsidRDefault="00A75ADA" w:rsidP="007B569F">
            <w:pPr>
              <w:pStyle w:val="TAL"/>
            </w:pPr>
            <w:proofErr w:type="spellStart"/>
            <w:r w:rsidRPr="00F9618C">
              <w:t>sliceInfo</w:t>
            </w:r>
            <w:proofErr w:type="spellEnd"/>
          </w:p>
        </w:tc>
        <w:tc>
          <w:tcPr>
            <w:tcW w:w="1710" w:type="dxa"/>
          </w:tcPr>
          <w:p w14:paraId="669F3E96" w14:textId="77777777" w:rsidR="00A75ADA" w:rsidRPr="00F9618C" w:rsidRDefault="00A75ADA" w:rsidP="007B569F">
            <w:pPr>
              <w:pStyle w:val="TAL"/>
            </w:pPr>
            <w:proofErr w:type="spellStart"/>
            <w:r w:rsidRPr="00F9618C">
              <w:t>Snssai</w:t>
            </w:r>
            <w:proofErr w:type="spellEnd"/>
          </w:p>
        </w:tc>
        <w:tc>
          <w:tcPr>
            <w:tcW w:w="360" w:type="dxa"/>
          </w:tcPr>
          <w:p w14:paraId="0630F6F5" w14:textId="77777777" w:rsidR="00A75ADA" w:rsidRPr="00F9618C" w:rsidRDefault="00A75ADA" w:rsidP="007B569F">
            <w:pPr>
              <w:pStyle w:val="TAC"/>
            </w:pPr>
            <w:r w:rsidRPr="00F9618C">
              <w:t>O</w:t>
            </w:r>
          </w:p>
        </w:tc>
        <w:tc>
          <w:tcPr>
            <w:tcW w:w="1170" w:type="dxa"/>
          </w:tcPr>
          <w:p w14:paraId="1F7ECF27" w14:textId="77777777" w:rsidR="00A75ADA" w:rsidRPr="00F9618C" w:rsidRDefault="00A75ADA" w:rsidP="007B569F">
            <w:pPr>
              <w:pStyle w:val="TAC"/>
            </w:pPr>
            <w:r w:rsidRPr="00F9618C">
              <w:t>0..1</w:t>
            </w:r>
          </w:p>
        </w:tc>
        <w:tc>
          <w:tcPr>
            <w:tcW w:w="3330" w:type="dxa"/>
          </w:tcPr>
          <w:p w14:paraId="5EDDBCD8" w14:textId="77777777" w:rsidR="00A75ADA" w:rsidRPr="00F9618C" w:rsidRDefault="00A75ADA" w:rsidP="007B569F">
            <w:pPr>
              <w:pStyle w:val="TAL"/>
            </w:pPr>
            <w:r w:rsidRPr="00F9618C">
              <w:t>Identifies the S-NSSAI.</w:t>
            </w:r>
          </w:p>
        </w:tc>
        <w:tc>
          <w:tcPr>
            <w:tcW w:w="1350" w:type="dxa"/>
          </w:tcPr>
          <w:p w14:paraId="7BA294B7" w14:textId="77777777" w:rsidR="00A75ADA" w:rsidRPr="00F9618C" w:rsidRDefault="00A75ADA" w:rsidP="007B569F">
            <w:pPr>
              <w:pStyle w:val="TAL"/>
            </w:pPr>
          </w:p>
        </w:tc>
      </w:tr>
      <w:tr w:rsidR="00A75ADA" w:rsidRPr="00F9618C" w14:paraId="31E6F7FD" w14:textId="77777777" w:rsidTr="007B569F">
        <w:trPr>
          <w:cantSplit/>
          <w:trHeight w:val="284"/>
          <w:jc w:val="center"/>
        </w:trPr>
        <w:tc>
          <w:tcPr>
            <w:tcW w:w="1699" w:type="dxa"/>
          </w:tcPr>
          <w:p w14:paraId="7C4A5807" w14:textId="77777777" w:rsidR="00A75ADA" w:rsidRPr="00F9618C" w:rsidRDefault="00A75ADA" w:rsidP="007B569F">
            <w:pPr>
              <w:pStyle w:val="TAL"/>
            </w:pPr>
            <w:proofErr w:type="spellStart"/>
            <w:r w:rsidRPr="00F9618C">
              <w:t>sponId</w:t>
            </w:r>
            <w:proofErr w:type="spellEnd"/>
          </w:p>
        </w:tc>
        <w:tc>
          <w:tcPr>
            <w:tcW w:w="1710" w:type="dxa"/>
          </w:tcPr>
          <w:p w14:paraId="4B20056B" w14:textId="77777777" w:rsidR="00A75ADA" w:rsidRPr="00F9618C" w:rsidRDefault="00A75ADA" w:rsidP="007B569F">
            <w:pPr>
              <w:pStyle w:val="TAL"/>
            </w:pPr>
            <w:proofErr w:type="spellStart"/>
            <w:r w:rsidRPr="00F9618C">
              <w:t>SponId</w:t>
            </w:r>
            <w:proofErr w:type="spellEnd"/>
          </w:p>
        </w:tc>
        <w:tc>
          <w:tcPr>
            <w:tcW w:w="360" w:type="dxa"/>
          </w:tcPr>
          <w:p w14:paraId="267CC3E6" w14:textId="77777777" w:rsidR="00A75ADA" w:rsidRPr="00F9618C" w:rsidRDefault="00A75ADA" w:rsidP="007B569F">
            <w:pPr>
              <w:pStyle w:val="TAC"/>
            </w:pPr>
            <w:r w:rsidRPr="00F9618C">
              <w:t>C</w:t>
            </w:r>
          </w:p>
        </w:tc>
        <w:tc>
          <w:tcPr>
            <w:tcW w:w="1170" w:type="dxa"/>
          </w:tcPr>
          <w:p w14:paraId="1B7402DB" w14:textId="77777777" w:rsidR="00A75ADA" w:rsidRPr="00F9618C" w:rsidRDefault="00A75ADA" w:rsidP="007B569F">
            <w:pPr>
              <w:pStyle w:val="TAC"/>
            </w:pPr>
            <w:r w:rsidRPr="00F9618C">
              <w:t>0..1</w:t>
            </w:r>
          </w:p>
        </w:tc>
        <w:tc>
          <w:tcPr>
            <w:tcW w:w="3330" w:type="dxa"/>
          </w:tcPr>
          <w:p w14:paraId="4C9E5D28" w14:textId="77777777" w:rsidR="00A75ADA" w:rsidRPr="00F9618C" w:rsidRDefault="00A75ADA" w:rsidP="007B569F">
            <w:pPr>
              <w:pStyle w:val="TAL"/>
            </w:pPr>
            <w:r w:rsidRPr="00F9618C">
              <w:t>Sponsor identity. It shall be included if "</w:t>
            </w:r>
            <w:proofErr w:type="spellStart"/>
            <w:r w:rsidRPr="00F9618C">
              <w:t>SponsoredConnectivity</w:t>
            </w:r>
            <w:proofErr w:type="spellEnd"/>
            <w:r w:rsidRPr="00F9618C">
              <w:t>" feature is supported.</w:t>
            </w:r>
          </w:p>
        </w:tc>
        <w:tc>
          <w:tcPr>
            <w:tcW w:w="1350" w:type="dxa"/>
          </w:tcPr>
          <w:p w14:paraId="726899F3" w14:textId="77777777" w:rsidR="00A75ADA" w:rsidRPr="00F9618C" w:rsidRDefault="00A75ADA" w:rsidP="007B569F">
            <w:pPr>
              <w:pStyle w:val="TAL"/>
            </w:pPr>
            <w:proofErr w:type="spellStart"/>
            <w:r w:rsidRPr="00F9618C">
              <w:t>SponsoredConnectivity</w:t>
            </w:r>
            <w:proofErr w:type="spellEnd"/>
          </w:p>
        </w:tc>
      </w:tr>
      <w:tr w:rsidR="00A75ADA" w:rsidRPr="00F9618C" w14:paraId="3C0AF94A" w14:textId="77777777" w:rsidTr="007B569F">
        <w:trPr>
          <w:cantSplit/>
          <w:trHeight w:val="284"/>
          <w:jc w:val="center"/>
        </w:trPr>
        <w:tc>
          <w:tcPr>
            <w:tcW w:w="1699" w:type="dxa"/>
          </w:tcPr>
          <w:p w14:paraId="04C4705E" w14:textId="77777777" w:rsidR="00A75ADA" w:rsidRPr="00F9618C" w:rsidRDefault="00A75ADA" w:rsidP="007B569F">
            <w:pPr>
              <w:pStyle w:val="TAL"/>
            </w:pPr>
            <w:proofErr w:type="spellStart"/>
            <w:r w:rsidRPr="00F9618C">
              <w:t>sponStatus</w:t>
            </w:r>
            <w:proofErr w:type="spellEnd"/>
          </w:p>
        </w:tc>
        <w:tc>
          <w:tcPr>
            <w:tcW w:w="1710" w:type="dxa"/>
          </w:tcPr>
          <w:p w14:paraId="7F177640" w14:textId="77777777" w:rsidR="00A75ADA" w:rsidRPr="00F9618C" w:rsidRDefault="00A75ADA" w:rsidP="007B569F">
            <w:pPr>
              <w:pStyle w:val="TAL"/>
            </w:pPr>
            <w:proofErr w:type="spellStart"/>
            <w:r w:rsidRPr="00F9618C">
              <w:t>SponsoringStatus</w:t>
            </w:r>
            <w:proofErr w:type="spellEnd"/>
          </w:p>
        </w:tc>
        <w:tc>
          <w:tcPr>
            <w:tcW w:w="360" w:type="dxa"/>
          </w:tcPr>
          <w:p w14:paraId="4220669E" w14:textId="77777777" w:rsidR="00A75ADA" w:rsidRPr="00F9618C" w:rsidRDefault="00A75ADA" w:rsidP="007B569F">
            <w:pPr>
              <w:pStyle w:val="TAC"/>
            </w:pPr>
            <w:r w:rsidRPr="00F9618C">
              <w:t>O</w:t>
            </w:r>
          </w:p>
        </w:tc>
        <w:tc>
          <w:tcPr>
            <w:tcW w:w="1170" w:type="dxa"/>
          </w:tcPr>
          <w:p w14:paraId="700D8E7E" w14:textId="77777777" w:rsidR="00A75ADA" w:rsidRPr="00F9618C" w:rsidRDefault="00A75ADA" w:rsidP="007B569F">
            <w:pPr>
              <w:pStyle w:val="TAC"/>
            </w:pPr>
            <w:r w:rsidRPr="00F9618C">
              <w:t>0..1</w:t>
            </w:r>
          </w:p>
        </w:tc>
        <w:tc>
          <w:tcPr>
            <w:tcW w:w="3330" w:type="dxa"/>
          </w:tcPr>
          <w:p w14:paraId="53206278" w14:textId="77777777" w:rsidR="00A75ADA" w:rsidRPr="00F9618C" w:rsidRDefault="00A75ADA" w:rsidP="007B569F">
            <w:pPr>
              <w:pStyle w:val="TAL"/>
            </w:pPr>
            <w:r w:rsidRPr="00F9618C">
              <w:t>Indication of whether sponsored connectivity is enabled or disabled/not enabled.</w:t>
            </w:r>
          </w:p>
          <w:p w14:paraId="1C6E889C" w14:textId="77777777" w:rsidR="00A75ADA" w:rsidRPr="00F9618C" w:rsidRDefault="00A75ADA" w:rsidP="007B569F">
            <w:pPr>
              <w:pStyle w:val="TAL"/>
            </w:pPr>
            <w:r w:rsidRPr="00F9618C">
              <w:t>The absence of the attribute indicates that the sponsored connectivity is enabled.</w:t>
            </w:r>
          </w:p>
        </w:tc>
        <w:tc>
          <w:tcPr>
            <w:tcW w:w="1350" w:type="dxa"/>
          </w:tcPr>
          <w:p w14:paraId="577B9B8B" w14:textId="77777777" w:rsidR="00A75ADA" w:rsidRPr="00F9618C" w:rsidRDefault="00A75ADA" w:rsidP="007B569F">
            <w:pPr>
              <w:pStyle w:val="TAL"/>
            </w:pPr>
            <w:proofErr w:type="spellStart"/>
            <w:r w:rsidRPr="00F9618C">
              <w:t>SponsoredConnectivity</w:t>
            </w:r>
            <w:proofErr w:type="spellEnd"/>
          </w:p>
        </w:tc>
      </w:tr>
      <w:tr w:rsidR="00A75ADA" w:rsidRPr="00F9618C" w14:paraId="46B6059D" w14:textId="77777777" w:rsidTr="007B569F">
        <w:trPr>
          <w:cantSplit/>
          <w:trHeight w:val="284"/>
          <w:jc w:val="center"/>
        </w:trPr>
        <w:tc>
          <w:tcPr>
            <w:tcW w:w="1699" w:type="dxa"/>
          </w:tcPr>
          <w:p w14:paraId="0C0A64E7" w14:textId="77777777" w:rsidR="00A75ADA" w:rsidRPr="00F9618C" w:rsidRDefault="00A75ADA" w:rsidP="007B569F">
            <w:pPr>
              <w:pStyle w:val="TAL"/>
            </w:pPr>
            <w:proofErr w:type="spellStart"/>
            <w:r w:rsidRPr="00F9618C">
              <w:t>supi</w:t>
            </w:r>
            <w:proofErr w:type="spellEnd"/>
          </w:p>
        </w:tc>
        <w:tc>
          <w:tcPr>
            <w:tcW w:w="1710" w:type="dxa"/>
          </w:tcPr>
          <w:p w14:paraId="05CD9D4E" w14:textId="77777777" w:rsidR="00A75ADA" w:rsidRPr="00F9618C" w:rsidRDefault="00A75ADA" w:rsidP="007B569F">
            <w:pPr>
              <w:pStyle w:val="TAL"/>
            </w:pPr>
            <w:r w:rsidRPr="00F9618C">
              <w:t>Supi</w:t>
            </w:r>
          </w:p>
        </w:tc>
        <w:tc>
          <w:tcPr>
            <w:tcW w:w="360" w:type="dxa"/>
          </w:tcPr>
          <w:p w14:paraId="3C187355" w14:textId="77777777" w:rsidR="00A75ADA" w:rsidRPr="00F9618C" w:rsidRDefault="00A75ADA" w:rsidP="007B569F">
            <w:pPr>
              <w:pStyle w:val="TAC"/>
            </w:pPr>
            <w:r w:rsidRPr="00F9618C">
              <w:t>O</w:t>
            </w:r>
          </w:p>
        </w:tc>
        <w:tc>
          <w:tcPr>
            <w:tcW w:w="1170" w:type="dxa"/>
          </w:tcPr>
          <w:p w14:paraId="110D4DFC" w14:textId="77777777" w:rsidR="00A75ADA" w:rsidRPr="00F9618C" w:rsidRDefault="00A75ADA" w:rsidP="007B569F">
            <w:pPr>
              <w:pStyle w:val="TAC"/>
            </w:pPr>
            <w:r w:rsidRPr="00F9618C">
              <w:t>0..1</w:t>
            </w:r>
          </w:p>
        </w:tc>
        <w:tc>
          <w:tcPr>
            <w:tcW w:w="3330" w:type="dxa"/>
          </w:tcPr>
          <w:p w14:paraId="467588AD" w14:textId="77777777" w:rsidR="00A75ADA" w:rsidRPr="00F9618C" w:rsidRDefault="00A75ADA" w:rsidP="007B569F">
            <w:pPr>
              <w:pStyle w:val="TAL"/>
            </w:pPr>
            <w:r w:rsidRPr="00F9618C">
              <w:t>Subscription Permanent Identifier.</w:t>
            </w:r>
          </w:p>
        </w:tc>
        <w:tc>
          <w:tcPr>
            <w:tcW w:w="1350" w:type="dxa"/>
          </w:tcPr>
          <w:p w14:paraId="26091D4E" w14:textId="77777777" w:rsidR="00A75ADA" w:rsidRPr="00F9618C" w:rsidRDefault="00A75ADA" w:rsidP="007B569F">
            <w:pPr>
              <w:pStyle w:val="TAL"/>
            </w:pPr>
          </w:p>
        </w:tc>
      </w:tr>
      <w:tr w:rsidR="00A75ADA" w:rsidRPr="00F9618C" w14:paraId="1381B039" w14:textId="77777777" w:rsidTr="007B569F">
        <w:trPr>
          <w:cantSplit/>
          <w:trHeight w:val="284"/>
          <w:jc w:val="center"/>
        </w:trPr>
        <w:tc>
          <w:tcPr>
            <w:tcW w:w="1699" w:type="dxa"/>
          </w:tcPr>
          <w:p w14:paraId="50022E6D" w14:textId="77777777" w:rsidR="00A75ADA" w:rsidRPr="00F9618C" w:rsidRDefault="00A75ADA" w:rsidP="007B569F">
            <w:pPr>
              <w:pStyle w:val="TAL"/>
            </w:pPr>
            <w:proofErr w:type="spellStart"/>
            <w:r w:rsidRPr="00F9618C">
              <w:t>gpsi</w:t>
            </w:r>
            <w:proofErr w:type="spellEnd"/>
          </w:p>
        </w:tc>
        <w:tc>
          <w:tcPr>
            <w:tcW w:w="1710" w:type="dxa"/>
          </w:tcPr>
          <w:p w14:paraId="7EBBF5FE" w14:textId="77777777" w:rsidR="00A75ADA" w:rsidRPr="00F9618C" w:rsidRDefault="00A75ADA" w:rsidP="007B569F">
            <w:pPr>
              <w:pStyle w:val="TAL"/>
            </w:pPr>
            <w:proofErr w:type="spellStart"/>
            <w:r w:rsidRPr="00F9618C">
              <w:t>Gpsi</w:t>
            </w:r>
            <w:proofErr w:type="spellEnd"/>
          </w:p>
        </w:tc>
        <w:tc>
          <w:tcPr>
            <w:tcW w:w="360" w:type="dxa"/>
          </w:tcPr>
          <w:p w14:paraId="0BD90EC8" w14:textId="77777777" w:rsidR="00A75ADA" w:rsidRPr="00F9618C" w:rsidRDefault="00A75ADA" w:rsidP="007B569F">
            <w:pPr>
              <w:pStyle w:val="TAC"/>
            </w:pPr>
            <w:r w:rsidRPr="00F9618C">
              <w:t>O</w:t>
            </w:r>
          </w:p>
        </w:tc>
        <w:tc>
          <w:tcPr>
            <w:tcW w:w="1170" w:type="dxa"/>
          </w:tcPr>
          <w:p w14:paraId="2118CBBA" w14:textId="77777777" w:rsidR="00A75ADA" w:rsidRPr="00F9618C" w:rsidRDefault="00A75ADA" w:rsidP="007B569F">
            <w:pPr>
              <w:pStyle w:val="TAC"/>
            </w:pPr>
            <w:r w:rsidRPr="00F9618C">
              <w:t>0..1</w:t>
            </w:r>
          </w:p>
        </w:tc>
        <w:tc>
          <w:tcPr>
            <w:tcW w:w="3330" w:type="dxa"/>
          </w:tcPr>
          <w:p w14:paraId="4F4C5378" w14:textId="77777777" w:rsidR="00A75ADA" w:rsidRPr="00F9618C" w:rsidRDefault="00A75ADA" w:rsidP="007B569F">
            <w:pPr>
              <w:pStyle w:val="TAL"/>
            </w:pPr>
            <w:r w:rsidRPr="00F9618C">
              <w:t>Generic Public Subscription Identifier.</w:t>
            </w:r>
          </w:p>
        </w:tc>
        <w:tc>
          <w:tcPr>
            <w:tcW w:w="1350" w:type="dxa"/>
          </w:tcPr>
          <w:p w14:paraId="3E2B0593" w14:textId="77777777" w:rsidR="00A75ADA" w:rsidRPr="00F9618C" w:rsidRDefault="00A75ADA" w:rsidP="007B569F">
            <w:pPr>
              <w:pStyle w:val="TAL"/>
            </w:pPr>
          </w:p>
        </w:tc>
      </w:tr>
      <w:tr w:rsidR="00A75ADA" w:rsidRPr="00F9618C" w14:paraId="5EA04A90" w14:textId="77777777" w:rsidTr="007B569F">
        <w:trPr>
          <w:cantSplit/>
          <w:trHeight w:val="284"/>
          <w:jc w:val="center"/>
        </w:trPr>
        <w:tc>
          <w:tcPr>
            <w:tcW w:w="1699" w:type="dxa"/>
          </w:tcPr>
          <w:p w14:paraId="715229AF" w14:textId="77777777" w:rsidR="00A75ADA" w:rsidRPr="00F9618C" w:rsidRDefault="00A75ADA" w:rsidP="007B569F">
            <w:pPr>
              <w:pStyle w:val="TAL"/>
            </w:pPr>
            <w:proofErr w:type="spellStart"/>
            <w:r w:rsidRPr="00F9618C">
              <w:t>suppFeat</w:t>
            </w:r>
            <w:proofErr w:type="spellEnd"/>
          </w:p>
        </w:tc>
        <w:tc>
          <w:tcPr>
            <w:tcW w:w="1710" w:type="dxa"/>
          </w:tcPr>
          <w:p w14:paraId="78161A81" w14:textId="77777777" w:rsidR="00A75ADA" w:rsidRPr="00F9618C" w:rsidRDefault="00A75ADA" w:rsidP="007B569F">
            <w:pPr>
              <w:pStyle w:val="TAL"/>
            </w:pPr>
            <w:proofErr w:type="spellStart"/>
            <w:r w:rsidRPr="00F9618C">
              <w:t>SupportedFeatures</w:t>
            </w:r>
            <w:proofErr w:type="spellEnd"/>
          </w:p>
        </w:tc>
        <w:tc>
          <w:tcPr>
            <w:tcW w:w="360" w:type="dxa"/>
          </w:tcPr>
          <w:p w14:paraId="0303B17E" w14:textId="77777777" w:rsidR="00A75ADA" w:rsidRPr="00F9618C" w:rsidRDefault="00A75ADA" w:rsidP="007B569F">
            <w:pPr>
              <w:pStyle w:val="TAC"/>
            </w:pPr>
            <w:r w:rsidRPr="00F9618C">
              <w:t>M</w:t>
            </w:r>
          </w:p>
        </w:tc>
        <w:tc>
          <w:tcPr>
            <w:tcW w:w="1170" w:type="dxa"/>
          </w:tcPr>
          <w:p w14:paraId="3FBCCE2B" w14:textId="77777777" w:rsidR="00A75ADA" w:rsidRPr="00F9618C" w:rsidRDefault="00A75ADA" w:rsidP="007B569F">
            <w:pPr>
              <w:pStyle w:val="TAC"/>
            </w:pPr>
            <w:r w:rsidRPr="00F9618C">
              <w:t>1</w:t>
            </w:r>
          </w:p>
        </w:tc>
        <w:tc>
          <w:tcPr>
            <w:tcW w:w="3330" w:type="dxa"/>
          </w:tcPr>
          <w:p w14:paraId="493E2595" w14:textId="77C4158A" w:rsidR="00A75ADA" w:rsidRPr="00F9618C" w:rsidRDefault="00A75ADA" w:rsidP="007B569F">
            <w:pPr>
              <w:pStyle w:val="TAL"/>
            </w:pPr>
            <w:ins w:id="31" w:author="Ericsson_Maria Liang" w:date="2025-11-03T18:28:00Z">
              <w:r>
                <w:t>Contains the</w:t>
              </w:r>
            </w:ins>
            <w:del w:id="32" w:author="Ericsson_Maria Liang" w:date="2025-11-03T18:28:00Z">
              <w:r w:rsidRPr="00F9618C" w:rsidDel="00A75ADA">
                <w:delText>This IE represents a</w:delText>
              </w:r>
            </w:del>
            <w:r w:rsidRPr="00F9618C">
              <w:t xml:space="preserve"> list of </w:t>
            </w:r>
            <w:ins w:id="33" w:author="Ericsson_Maria Liang" w:date="2025-11-03T18:28:00Z">
              <w:r>
                <w:t>s</w:t>
              </w:r>
            </w:ins>
            <w:del w:id="34" w:author="Ericsson_Maria Liang" w:date="2025-11-03T18:28:00Z">
              <w:r w:rsidRPr="00F9618C" w:rsidDel="00A75ADA">
                <w:delText>S</w:delText>
              </w:r>
            </w:del>
            <w:r w:rsidRPr="00F9618C">
              <w:t xml:space="preserve">upported features </w:t>
            </w:r>
            <w:ins w:id="35" w:author="Ericsson_Maria Liang" w:date="2025-11-03T18:29:00Z">
              <w:r>
                <w:t>among the ones defined</w:t>
              </w:r>
            </w:ins>
            <w:del w:id="36" w:author="Ericsson_Maria Liang" w:date="2025-11-03T18:29:00Z">
              <w:r w:rsidRPr="00F9618C" w:rsidDel="00A75ADA">
                <w:delText>used as described</w:delText>
              </w:r>
            </w:del>
            <w:r w:rsidRPr="00F9618C">
              <w:t xml:space="preserve"> in clause 5.8.</w:t>
            </w:r>
          </w:p>
          <w:p w14:paraId="049D57AF" w14:textId="77777777" w:rsidR="00A75ADA" w:rsidRDefault="00A75ADA" w:rsidP="007B569F">
            <w:pPr>
              <w:pStyle w:val="TAL"/>
              <w:rPr>
                <w:ins w:id="37" w:author="Ericsson_Maria Liang" w:date="2025-11-03T18:29:00Z"/>
              </w:rPr>
            </w:pPr>
          </w:p>
          <w:p w14:paraId="7034AD6D" w14:textId="35F9E3AF" w:rsidR="00A75ADA" w:rsidRPr="00F9618C" w:rsidRDefault="00A75ADA" w:rsidP="007B569F">
            <w:pPr>
              <w:pStyle w:val="TAL"/>
            </w:pPr>
            <w:ins w:id="38" w:author="Ericsson_Maria Liang" w:date="2025-11-03T18:29:00Z">
              <w:r w:rsidRPr="005210B3">
                <w:rPr>
                  <w:rFonts w:cs="Arial"/>
                  <w:szCs w:val="18"/>
                </w:rPr>
                <w:t>This attribute shall be provided only when feature negotiation needs to take place</w:t>
              </w:r>
            </w:ins>
            <w:del w:id="39" w:author="Ericsson_Maria Liang" w:date="2025-11-03T18:29:00Z">
              <w:r w:rsidRPr="00F9618C" w:rsidDel="00A75ADA">
                <w:delText>It shall be supplied by the NF service consumer in the POST request that requests a creation of an Individual Application Session Context resource</w:delText>
              </w:r>
            </w:del>
            <w:r w:rsidRPr="00F9618C">
              <w:t>.</w:t>
            </w:r>
          </w:p>
        </w:tc>
        <w:tc>
          <w:tcPr>
            <w:tcW w:w="1350" w:type="dxa"/>
          </w:tcPr>
          <w:p w14:paraId="2FEE28CF" w14:textId="77777777" w:rsidR="00A75ADA" w:rsidRPr="00F9618C" w:rsidRDefault="00A75ADA" w:rsidP="007B569F">
            <w:pPr>
              <w:pStyle w:val="TAL"/>
            </w:pPr>
          </w:p>
        </w:tc>
      </w:tr>
      <w:tr w:rsidR="00A75ADA" w:rsidRPr="00F9618C" w14:paraId="29BD36BE" w14:textId="77777777" w:rsidTr="007B569F">
        <w:trPr>
          <w:cantSplit/>
          <w:trHeight w:val="284"/>
          <w:jc w:val="center"/>
        </w:trPr>
        <w:tc>
          <w:tcPr>
            <w:tcW w:w="1699" w:type="dxa"/>
          </w:tcPr>
          <w:p w14:paraId="46596D73" w14:textId="77777777" w:rsidR="00A75ADA" w:rsidRPr="00F9618C" w:rsidRDefault="00A75ADA" w:rsidP="007B569F">
            <w:pPr>
              <w:pStyle w:val="TAL"/>
            </w:pPr>
            <w:r w:rsidRPr="00F9618C">
              <w:t>ueIpv4</w:t>
            </w:r>
          </w:p>
        </w:tc>
        <w:tc>
          <w:tcPr>
            <w:tcW w:w="1710" w:type="dxa"/>
          </w:tcPr>
          <w:p w14:paraId="6FC8A745" w14:textId="77777777" w:rsidR="00A75ADA" w:rsidRPr="00F9618C" w:rsidRDefault="00A75ADA" w:rsidP="007B569F">
            <w:pPr>
              <w:pStyle w:val="TAL"/>
            </w:pPr>
            <w:r w:rsidRPr="00F9618C">
              <w:t>Ipv4Addr</w:t>
            </w:r>
          </w:p>
        </w:tc>
        <w:tc>
          <w:tcPr>
            <w:tcW w:w="360" w:type="dxa"/>
          </w:tcPr>
          <w:p w14:paraId="7FC601BE" w14:textId="77777777" w:rsidR="00A75ADA" w:rsidRPr="00F9618C" w:rsidRDefault="00A75ADA" w:rsidP="007B569F">
            <w:pPr>
              <w:pStyle w:val="TAC"/>
            </w:pPr>
            <w:r w:rsidRPr="00F9618C">
              <w:t>C</w:t>
            </w:r>
          </w:p>
        </w:tc>
        <w:tc>
          <w:tcPr>
            <w:tcW w:w="1170" w:type="dxa"/>
          </w:tcPr>
          <w:p w14:paraId="6A3DC3A4" w14:textId="77777777" w:rsidR="00A75ADA" w:rsidRPr="00F9618C" w:rsidRDefault="00A75ADA" w:rsidP="007B569F">
            <w:pPr>
              <w:pStyle w:val="TAC"/>
            </w:pPr>
            <w:r w:rsidRPr="00F9618C">
              <w:t>0..1</w:t>
            </w:r>
          </w:p>
        </w:tc>
        <w:tc>
          <w:tcPr>
            <w:tcW w:w="3330" w:type="dxa"/>
          </w:tcPr>
          <w:p w14:paraId="5E8760E3" w14:textId="77777777" w:rsidR="00A75ADA" w:rsidRPr="00F9618C" w:rsidRDefault="00A75ADA" w:rsidP="007B569F">
            <w:pPr>
              <w:pStyle w:val="TAL"/>
            </w:pPr>
            <w:r w:rsidRPr="00F9618C">
              <w:t>The IPv4 address of the served UE.</w:t>
            </w:r>
          </w:p>
          <w:p w14:paraId="0A9CDD67" w14:textId="77777777" w:rsidR="00A75ADA" w:rsidRPr="00F9618C" w:rsidRDefault="00A75ADA" w:rsidP="007B569F">
            <w:pPr>
              <w:pStyle w:val="TAL"/>
            </w:pPr>
            <w:r w:rsidRPr="00F9618C">
              <w:t>(NOTE 1)</w:t>
            </w:r>
          </w:p>
        </w:tc>
        <w:tc>
          <w:tcPr>
            <w:tcW w:w="1350" w:type="dxa"/>
          </w:tcPr>
          <w:p w14:paraId="3EE67257" w14:textId="77777777" w:rsidR="00A75ADA" w:rsidRPr="00F9618C" w:rsidRDefault="00A75ADA" w:rsidP="007B569F">
            <w:pPr>
              <w:pStyle w:val="TAL"/>
            </w:pPr>
          </w:p>
        </w:tc>
      </w:tr>
      <w:tr w:rsidR="00A75ADA" w:rsidRPr="00F9618C" w14:paraId="4C246C32" w14:textId="77777777" w:rsidTr="007B569F">
        <w:trPr>
          <w:cantSplit/>
          <w:trHeight w:val="284"/>
          <w:jc w:val="center"/>
        </w:trPr>
        <w:tc>
          <w:tcPr>
            <w:tcW w:w="1699" w:type="dxa"/>
          </w:tcPr>
          <w:p w14:paraId="5AE9E745" w14:textId="77777777" w:rsidR="00A75ADA" w:rsidRPr="00F9618C" w:rsidRDefault="00A75ADA" w:rsidP="007B569F">
            <w:pPr>
              <w:pStyle w:val="TAL"/>
            </w:pPr>
            <w:r w:rsidRPr="00F9618C">
              <w:t>ueIpv6</w:t>
            </w:r>
          </w:p>
        </w:tc>
        <w:tc>
          <w:tcPr>
            <w:tcW w:w="1710" w:type="dxa"/>
          </w:tcPr>
          <w:p w14:paraId="5A5A3082" w14:textId="77777777" w:rsidR="00A75ADA" w:rsidRPr="00F9618C" w:rsidRDefault="00A75ADA" w:rsidP="007B569F">
            <w:pPr>
              <w:pStyle w:val="TAL"/>
            </w:pPr>
            <w:r w:rsidRPr="00F9618C">
              <w:t>Ipv6Addr</w:t>
            </w:r>
          </w:p>
        </w:tc>
        <w:tc>
          <w:tcPr>
            <w:tcW w:w="360" w:type="dxa"/>
          </w:tcPr>
          <w:p w14:paraId="5103E163" w14:textId="77777777" w:rsidR="00A75ADA" w:rsidRPr="00F9618C" w:rsidRDefault="00A75ADA" w:rsidP="007B569F">
            <w:pPr>
              <w:pStyle w:val="TAC"/>
            </w:pPr>
            <w:r w:rsidRPr="00F9618C">
              <w:t>C</w:t>
            </w:r>
          </w:p>
        </w:tc>
        <w:tc>
          <w:tcPr>
            <w:tcW w:w="1170" w:type="dxa"/>
          </w:tcPr>
          <w:p w14:paraId="1CEA7DF7" w14:textId="77777777" w:rsidR="00A75ADA" w:rsidRPr="00F9618C" w:rsidRDefault="00A75ADA" w:rsidP="007B569F">
            <w:pPr>
              <w:pStyle w:val="TAC"/>
            </w:pPr>
            <w:r w:rsidRPr="00F9618C">
              <w:t>0..1</w:t>
            </w:r>
          </w:p>
        </w:tc>
        <w:tc>
          <w:tcPr>
            <w:tcW w:w="3330" w:type="dxa"/>
          </w:tcPr>
          <w:p w14:paraId="6AEF2EE4" w14:textId="77777777" w:rsidR="00A75ADA" w:rsidRPr="00F9618C" w:rsidRDefault="00A75ADA" w:rsidP="007B569F">
            <w:pPr>
              <w:pStyle w:val="TAL"/>
            </w:pPr>
            <w:r w:rsidRPr="00F9618C">
              <w:t>The IPv6 address of the served UE.</w:t>
            </w:r>
          </w:p>
          <w:p w14:paraId="74E6C993" w14:textId="77777777" w:rsidR="00A75ADA" w:rsidRPr="00F9618C" w:rsidRDefault="00A75ADA" w:rsidP="007B569F">
            <w:pPr>
              <w:pStyle w:val="TAL"/>
            </w:pPr>
            <w:r w:rsidRPr="00F9618C">
              <w:t>(NOTE 1)</w:t>
            </w:r>
          </w:p>
        </w:tc>
        <w:tc>
          <w:tcPr>
            <w:tcW w:w="1350" w:type="dxa"/>
          </w:tcPr>
          <w:p w14:paraId="54D00A35" w14:textId="77777777" w:rsidR="00A75ADA" w:rsidRPr="00F9618C" w:rsidRDefault="00A75ADA" w:rsidP="007B569F">
            <w:pPr>
              <w:pStyle w:val="TAL"/>
            </w:pPr>
          </w:p>
        </w:tc>
      </w:tr>
      <w:tr w:rsidR="00A75ADA" w:rsidRPr="00F9618C" w14:paraId="3DFFBAD1" w14:textId="77777777" w:rsidTr="007B569F">
        <w:trPr>
          <w:cantSplit/>
          <w:trHeight w:val="284"/>
          <w:jc w:val="center"/>
        </w:trPr>
        <w:tc>
          <w:tcPr>
            <w:tcW w:w="1699" w:type="dxa"/>
          </w:tcPr>
          <w:p w14:paraId="2C5784F2" w14:textId="77777777" w:rsidR="00A75ADA" w:rsidRPr="00F9618C" w:rsidRDefault="00A75ADA" w:rsidP="007B569F">
            <w:pPr>
              <w:pStyle w:val="TAL"/>
            </w:pPr>
            <w:proofErr w:type="spellStart"/>
            <w:r w:rsidRPr="00F9618C">
              <w:t>ueMac</w:t>
            </w:r>
            <w:proofErr w:type="spellEnd"/>
          </w:p>
        </w:tc>
        <w:tc>
          <w:tcPr>
            <w:tcW w:w="1710" w:type="dxa"/>
          </w:tcPr>
          <w:p w14:paraId="3493F608" w14:textId="77777777" w:rsidR="00A75ADA" w:rsidRPr="00F9618C" w:rsidRDefault="00A75ADA" w:rsidP="007B569F">
            <w:pPr>
              <w:pStyle w:val="TAL"/>
            </w:pPr>
            <w:r w:rsidRPr="00F9618C">
              <w:t>MacAddr48</w:t>
            </w:r>
          </w:p>
        </w:tc>
        <w:tc>
          <w:tcPr>
            <w:tcW w:w="360" w:type="dxa"/>
          </w:tcPr>
          <w:p w14:paraId="2B525AA3" w14:textId="77777777" w:rsidR="00A75ADA" w:rsidRPr="00F9618C" w:rsidRDefault="00A75ADA" w:rsidP="007B569F">
            <w:pPr>
              <w:pStyle w:val="TAC"/>
            </w:pPr>
            <w:r w:rsidRPr="00F9618C">
              <w:t>C</w:t>
            </w:r>
          </w:p>
        </w:tc>
        <w:tc>
          <w:tcPr>
            <w:tcW w:w="1170" w:type="dxa"/>
          </w:tcPr>
          <w:p w14:paraId="116BEEDE" w14:textId="77777777" w:rsidR="00A75ADA" w:rsidRPr="00F9618C" w:rsidRDefault="00A75ADA" w:rsidP="007B569F">
            <w:pPr>
              <w:pStyle w:val="TAC"/>
            </w:pPr>
            <w:r w:rsidRPr="00F9618C">
              <w:t>0..1</w:t>
            </w:r>
          </w:p>
        </w:tc>
        <w:tc>
          <w:tcPr>
            <w:tcW w:w="3330" w:type="dxa"/>
          </w:tcPr>
          <w:p w14:paraId="74B77158" w14:textId="77777777" w:rsidR="00A75ADA" w:rsidRPr="00F9618C" w:rsidRDefault="00A75ADA" w:rsidP="007B569F">
            <w:pPr>
              <w:pStyle w:val="TAL"/>
            </w:pPr>
            <w:r w:rsidRPr="00F9618C">
              <w:t>The MAC address of the served UE. When the feature "</w:t>
            </w:r>
            <w:proofErr w:type="spellStart"/>
            <w:r w:rsidRPr="00F9618C">
              <w:t>TimeSensitiveNetworking</w:t>
            </w:r>
            <w:proofErr w:type="spellEnd"/>
            <w:r w:rsidRPr="00F9618C">
              <w:t xml:space="preserve">" is </w:t>
            </w:r>
            <w:proofErr w:type="gramStart"/>
            <w:r w:rsidRPr="00F9618C">
              <w:t>supported</w:t>
            </w:r>
            <w:proofErr w:type="gramEnd"/>
            <w:r w:rsidRPr="00F9618C">
              <w:t xml:space="preserve"> this attribute represents the DS-TT port MAC address.</w:t>
            </w:r>
          </w:p>
          <w:p w14:paraId="3C842DBD" w14:textId="77777777" w:rsidR="00A75ADA" w:rsidRPr="00F9618C" w:rsidRDefault="00A75ADA" w:rsidP="007B569F">
            <w:pPr>
              <w:pStyle w:val="TAL"/>
            </w:pPr>
            <w:r w:rsidRPr="00F9618C">
              <w:t>(NOTE 1)</w:t>
            </w:r>
          </w:p>
        </w:tc>
        <w:tc>
          <w:tcPr>
            <w:tcW w:w="1350" w:type="dxa"/>
          </w:tcPr>
          <w:p w14:paraId="35DB6D60" w14:textId="77777777" w:rsidR="00A75ADA" w:rsidRPr="00F9618C" w:rsidRDefault="00A75ADA" w:rsidP="007B569F">
            <w:pPr>
              <w:pStyle w:val="TAL"/>
            </w:pPr>
          </w:p>
        </w:tc>
      </w:tr>
      <w:tr w:rsidR="00A75ADA" w:rsidRPr="00F9618C" w14:paraId="4A64AF06" w14:textId="77777777" w:rsidTr="007B569F">
        <w:trPr>
          <w:cantSplit/>
          <w:trHeight w:val="284"/>
          <w:jc w:val="center"/>
        </w:trPr>
        <w:tc>
          <w:tcPr>
            <w:tcW w:w="1699" w:type="dxa"/>
          </w:tcPr>
          <w:p w14:paraId="16AEAD95" w14:textId="77777777" w:rsidR="00A75ADA" w:rsidRPr="00F9618C" w:rsidRDefault="00A75ADA" w:rsidP="007B569F">
            <w:pPr>
              <w:pStyle w:val="TAL"/>
            </w:pPr>
            <w:proofErr w:type="spellStart"/>
            <w:r w:rsidRPr="00F9618C">
              <w:t>tsnBridgeManCont</w:t>
            </w:r>
            <w:proofErr w:type="spellEnd"/>
          </w:p>
        </w:tc>
        <w:tc>
          <w:tcPr>
            <w:tcW w:w="1710" w:type="dxa"/>
          </w:tcPr>
          <w:p w14:paraId="4645F5CF" w14:textId="77777777" w:rsidR="00A75ADA" w:rsidRPr="00F9618C" w:rsidRDefault="00A75ADA" w:rsidP="007B569F">
            <w:pPr>
              <w:pStyle w:val="TAL"/>
            </w:pPr>
            <w:proofErr w:type="spellStart"/>
            <w:r w:rsidRPr="00F9618C">
              <w:t>BridgeManagementContainer</w:t>
            </w:r>
            <w:proofErr w:type="spellEnd"/>
          </w:p>
        </w:tc>
        <w:tc>
          <w:tcPr>
            <w:tcW w:w="360" w:type="dxa"/>
          </w:tcPr>
          <w:p w14:paraId="04F3E763" w14:textId="77777777" w:rsidR="00A75ADA" w:rsidRPr="00F9618C" w:rsidRDefault="00A75ADA" w:rsidP="007B569F">
            <w:pPr>
              <w:pStyle w:val="TAC"/>
            </w:pPr>
            <w:r w:rsidRPr="00F9618C">
              <w:t>O</w:t>
            </w:r>
          </w:p>
        </w:tc>
        <w:tc>
          <w:tcPr>
            <w:tcW w:w="1170" w:type="dxa"/>
          </w:tcPr>
          <w:p w14:paraId="1C0064A2" w14:textId="77777777" w:rsidR="00A75ADA" w:rsidRPr="00F9618C" w:rsidRDefault="00A75ADA" w:rsidP="007B569F">
            <w:pPr>
              <w:pStyle w:val="TAC"/>
            </w:pPr>
            <w:r w:rsidRPr="00F9618C">
              <w:rPr>
                <w:lang w:eastAsia="zh-CN"/>
              </w:rPr>
              <w:t>0..1</w:t>
            </w:r>
          </w:p>
        </w:tc>
        <w:tc>
          <w:tcPr>
            <w:tcW w:w="3330" w:type="dxa"/>
          </w:tcPr>
          <w:p w14:paraId="56216002" w14:textId="77777777" w:rsidR="00A75ADA" w:rsidRPr="00F9618C" w:rsidRDefault="00A75ADA" w:rsidP="007B569F">
            <w:pPr>
              <w:pStyle w:val="TAL"/>
            </w:pPr>
            <w:r w:rsidRPr="00F9618C">
              <w:t>Transports TSC user plane node management information.</w:t>
            </w:r>
          </w:p>
        </w:tc>
        <w:tc>
          <w:tcPr>
            <w:tcW w:w="1350" w:type="dxa"/>
          </w:tcPr>
          <w:p w14:paraId="596D1FAA" w14:textId="77777777" w:rsidR="00A75ADA" w:rsidRPr="00F9618C" w:rsidRDefault="00A75ADA" w:rsidP="007B569F">
            <w:pPr>
              <w:pStyle w:val="TAL"/>
            </w:pPr>
            <w:proofErr w:type="spellStart"/>
            <w:r w:rsidRPr="00F9618C">
              <w:t>TimeSensitiveNetworking</w:t>
            </w:r>
            <w:proofErr w:type="spellEnd"/>
          </w:p>
        </w:tc>
      </w:tr>
      <w:tr w:rsidR="00A75ADA" w:rsidRPr="00F9618C" w14:paraId="621FF3E4" w14:textId="77777777" w:rsidTr="007B569F">
        <w:trPr>
          <w:cantSplit/>
          <w:trHeight w:val="284"/>
          <w:jc w:val="center"/>
        </w:trPr>
        <w:tc>
          <w:tcPr>
            <w:tcW w:w="1699" w:type="dxa"/>
          </w:tcPr>
          <w:p w14:paraId="139B5319" w14:textId="77777777" w:rsidR="00A75ADA" w:rsidRPr="00F9618C" w:rsidRDefault="00A75ADA" w:rsidP="007B569F">
            <w:pPr>
              <w:pStyle w:val="TAL"/>
            </w:pPr>
            <w:proofErr w:type="spellStart"/>
            <w:r w:rsidRPr="00F9618C">
              <w:t>tsnPortManContDstt</w:t>
            </w:r>
            <w:proofErr w:type="spellEnd"/>
          </w:p>
        </w:tc>
        <w:tc>
          <w:tcPr>
            <w:tcW w:w="1710" w:type="dxa"/>
          </w:tcPr>
          <w:p w14:paraId="48CF985C" w14:textId="77777777" w:rsidR="00A75ADA" w:rsidRPr="00F9618C" w:rsidRDefault="00A75ADA" w:rsidP="007B569F">
            <w:pPr>
              <w:pStyle w:val="TAL"/>
            </w:pPr>
            <w:proofErr w:type="spellStart"/>
            <w:r w:rsidRPr="00F9618C">
              <w:t>PortManagementContainer</w:t>
            </w:r>
            <w:proofErr w:type="spellEnd"/>
          </w:p>
        </w:tc>
        <w:tc>
          <w:tcPr>
            <w:tcW w:w="360" w:type="dxa"/>
          </w:tcPr>
          <w:p w14:paraId="5F14D6B0" w14:textId="77777777" w:rsidR="00A75ADA" w:rsidRPr="00F9618C" w:rsidRDefault="00A75ADA" w:rsidP="007B569F">
            <w:pPr>
              <w:pStyle w:val="TAC"/>
            </w:pPr>
            <w:r w:rsidRPr="00F9618C">
              <w:t>O</w:t>
            </w:r>
          </w:p>
        </w:tc>
        <w:tc>
          <w:tcPr>
            <w:tcW w:w="1170" w:type="dxa"/>
          </w:tcPr>
          <w:p w14:paraId="3D7D12E7" w14:textId="77777777" w:rsidR="00A75ADA" w:rsidRPr="00F9618C" w:rsidRDefault="00A75ADA" w:rsidP="007B569F">
            <w:pPr>
              <w:pStyle w:val="TAC"/>
            </w:pPr>
            <w:r w:rsidRPr="00F9618C">
              <w:rPr>
                <w:lang w:eastAsia="zh-CN"/>
              </w:rPr>
              <w:t>0..1</w:t>
            </w:r>
          </w:p>
        </w:tc>
        <w:tc>
          <w:tcPr>
            <w:tcW w:w="3330" w:type="dxa"/>
          </w:tcPr>
          <w:p w14:paraId="024AF027" w14:textId="77777777" w:rsidR="00A75ADA" w:rsidRPr="00F9618C" w:rsidRDefault="00A75ADA" w:rsidP="007B569F">
            <w:pPr>
              <w:pStyle w:val="TAL"/>
            </w:pPr>
            <w:r w:rsidRPr="00F9618C">
              <w:t>Transports port management information for the DS-TT port.</w:t>
            </w:r>
          </w:p>
        </w:tc>
        <w:tc>
          <w:tcPr>
            <w:tcW w:w="1350" w:type="dxa"/>
          </w:tcPr>
          <w:p w14:paraId="0FEBBF8B" w14:textId="77777777" w:rsidR="00A75ADA" w:rsidRPr="00F9618C" w:rsidRDefault="00A75ADA" w:rsidP="007B569F">
            <w:pPr>
              <w:pStyle w:val="TAL"/>
            </w:pPr>
            <w:proofErr w:type="spellStart"/>
            <w:r w:rsidRPr="00F9618C">
              <w:t>TimeSensitiveNetworking</w:t>
            </w:r>
            <w:proofErr w:type="spellEnd"/>
          </w:p>
        </w:tc>
      </w:tr>
      <w:tr w:rsidR="00A75ADA" w:rsidRPr="00F9618C" w14:paraId="225DF378" w14:textId="77777777" w:rsidTr="007B569F">
        <w:trPr>
          <w:cantSplit/>
          <w:trHeight w:val="284"/>
          <w:jc w:val="center"/>
        </w:trPr>
        <w:tc>
          <w:tcPr>
            <w:tcW w:w="1699" w:type="dxa"/>
          </w:tcPr>
          <w:p w14:paraId="7EDC4BBD" w14:textId="77777777" w:rsidR="00A75ADA" w:rsidRPr="00F9618C" w:rsidRDefault="00A75ADA" w:rsidP="007B569F">
            <w:pPr>
              <w:pStyle w:val="TAL"/>
            </w:pPr>
            <w:proofErr w:type="spellStart"/>
            <w:r w:rsidRPr="00F9618C">
              <w:t>tsnPortManContNwtts</w:t>
            </w:r>
            <w:proofErr w:type="spellEnd"/>
          </w:p>
        </w:tc>
        <w:tc>
          <w:tcPr>
            <w:tcW w:w="1710" w:type="dxa"/>
          </w:tcPr>
          <w:p w14:paraId="645290A9" w14:textId="77777777" w:rsidR="00A75ADA" w:rsidRPr="00F9618C" w:rsidRDefault="00A75ADA" w:rsidP="007B569F">
            <w:pPr>
              <w:pStyle w:val="TAL"/>
            </w:pPr>
            <w:proofErr w:type="gramStart"/>
            <w:r w:rsidRPr="00F9618C">
              <w:t>array(</w:t>
            </w:r>
            <w:proofErr w:type="spellStart"/>
            <w:proofErr w:type="gramEnd"/>
            <w:r w:rsidRPr="00F9618C">
              <w:t>PortManagementContainer</w:t>
            </w:r>
            <w:proofErr w:type="spellEnd"/>
            <w:r w:rsidRPr="00F9618C">
              <w:t>)</w:t>
            </w:r>
          </w:p>
        </w:tc>
        <w:tc>
          <w:tcPr>
            <w:tcW w:w="360" w:type="dxa"/>
          </w:tcPr>
          <w:p w14:paraId="4E849F1A" w14:textId="77777777" w:rsidR="00A75ADA" w:rsidRPr="00F9618C" w:rsidRDefault="00A75ADA" w:rsidP="007B569F">
            <w:pPr>
              <w:pStyle w:val="TAC"/>
            </w:pPr>
            <w:r w:rsidRPr="00F9618C">
              <w:t>O</w:t>
            </w:r>
          </w:p>
        </w:tc>
        <w:tc>
          <w:tcPr>
            <w:tcW w:w="1170" w:type="dxa"/>
          </w:tcPr>
          <w:p w14:paraId="50D87E03" w14:textId="77777777" w:rsidR="00A75ADA" w:rsidRPr="00F9618C" w:rsidRDefault="00A75ADA" w:rsidP="007B569F">
            <w:pPr>
              <w:pStyle w:val="TAC"/>
            </w:pPr>
            <w:proofErr w:type="gramStart"/>
            <w:r w:rsidRPr="00F9618C">
              <w:rPr>
                <w:lang w:eastAsia="zh-CN"/>
              </w:rPr>
              <w:t>1..N</w:t>
            </w:r>
            <w:proofErr w:type="gramEnd"/>
          </w:p>
        </w:tc>
        <w:tc>
          <w:tcPr>
            <w:tcW w:w="3330" w:type="dxa"/>
          </w:tcPr>
          <w:p w14:paraId="1C672391" w14:textId="77777777" w:rsidR="00A75ADA" w:rsidRPr="00F9618C" w:rsidRDefault="00A75ADA" w:rsidP="007B569F">
            <w:pPr>
              <w:pStyle w:val="TAL"/>
            </w:pPr>
            <w:r w:rsidRPr="00F9618C">
              <w:t>Transports port management information for one or more NW-TT ports.</w:t>
            </w:r>
          </w:p>
        </w:tc>
        <w:tc>
          <w:tcPr>
            <w:tcW w:w="1350" w:type="dxa"/>
          </w:tcPr>
          <w:p w14:paraId="3BCC296C" w14:textId="77777777" w:rsidR="00A75ADA" w:rsidRPr="00F9618C" w:rsidRDefault="00A75ADA" w:rsidP="007B569F">
            <w:pPr>
              <w:pStyle w:val="TAL"/>
            </w:pPr>
            <w:proofErr w:type="spellStart"/>
            <w:r w:rsidRPr="00F9618C">
              <w:t>TimeSensitiveNetworking</w:t>
            </w:r>
            <w:proofErr w:type="spellEnd"/>
          </w:p>
        </w:tc>
      </w:tr>
      <w:tr w:rsidR="00A75ADA" w:rsidRPr="00F9618C" w14:paraId="474E7E30" w14:textId="77777777" w:rsidTr="007B569F">
        <w:trPr>
          <w:cantSplit/>
          <w:trHeight w:val="284"/>
          <w:jc w:val="center"/>
        </w:trPr>
        <w:tc>
          <w:tcPr>
            <w:tcW w:w="1699" w:type="dxa"/>
          </w:tcPr>
          <w:p w14:paraId="09521744" w14:textId="77777777" w:rsidR="00A75ADA" w:rsidRPr="00F9618C" w:rsidRDefault="00A75ADA" w:rsidP="007B569F">
            <w:pPr>
              <w:pStyle w:val="TAL"/>
            </w:pPr>
            <w:proofErr w:type="spellStart"/>
            <w:r w:rsidRPr="00F9618C">
              <w:t>tscNotifUri</w:t>
            </w:r>
            <w:proofErr w:type="spellEnd"/>
          </w:p>
        </w:tc>
        <w:tc>
          <w:tcPr>
            <w:tcW w:w="1710" w:type="dxa"/>
          </w:tcPr>
          <w:p w14:paraId="2D5348EC" w14:textId="77777777" w:rsidR="00A75ADA" w:rsidRPr="00F9618C" w:rsidRDefault="00A75ADA" w:rsidP="007B569F">
            <w:pPr>
              <w:pStyle w:val="TAL"/>
            </w:pPr>
            <w:r w:rsidRPr="00F9618C">
              <w:t>Uri</w:t>
            </w:r>
          </w:p>
        </w:tc>
        <w:tc>
          <w:tcPr>
            <w:tcW w:w="360" w:type="dxa"/>
          </w:tcPr>
          <w:p w14:paraId="6F214891" w14:textId="77777777" w:rsidR="00A75ADA" w:rsidRPr="00F9618C" w:rsidRDefault="00A75ADA" w:rsidP="007B569F">
            <w:pPr>
              <w:pStyle w:val="TAC"/>
            </w:pPr>
            <w:r w:rsidRPr="00F9618C">
              <w:t>O</w:t>
            </w:r>
          </w:p>
        </w:tc>
        <w:tc>
          <w:tcPr>
            <w:tcW w:w="1170" w:type="dxa"/>
          </w:tcPr>
          <w:p w14:paraId="6AE9E3C6" w14:textId="77777777" w:rsidR="00A75ADA" w:rsidRPr="00F9618C" w:rsidRDefault="00A75ADA" w:rsidP="007B569F">
            <w:pPr>
              <w:pStyle w:val="TAC"/>
              <w:rPr>
                <w:lang w:eastAsia="zh-CN"/>
              </w:rPr>
            </w:pPr>
            <w:r w:rsidRPr="00F9618C">
              <w:t>0..1</w:t>
            </w:r>
          </w:p>
        </w:tc>
        <w:tc>
          <w:tcPr>
            <w:tcW w:w="3330" w:type="dxa"/>
          </w:tcPr>
          <w:p w14:paraId="29D421EF" w14:textId="77777777" w:rsidR="00A75ADA" w:rsidRPr="00F9618C" w:rsidRDefault="00A75ADA" w:rsidP="007B569F">
            <w:pPr>
              <w:pStyle w:val="TAL"/>
            </w:pPr>
            <w:r w:rsidRPr="00F9618C">
              <w:t>Notification address of the TSCTSF or TSN AF receiving the TSC management information.</w:t>
            </w:r>
          </w:p>
        </w:tc>
        <w:tc>
          <w:tcPr>
            <w:tcW w:w="1350" w:type="dxa"/>
          </w:tcPr>
          <w:p w14:paraId="4A26A32B" w14:textId="77777777" w:rsidR="00A75ADA" w:rsidRPr="00F9618C" w:rsidRDefault="00A75ADA" w:rsidP="007B569F">
            <w:pPr>
              <w:pStyle w:val="TAL"/>
            </w:pPr>
            <w:proofErr w:type="spellStart"/>
            <w:r w:rsidRPr="00F9618C">
              <w:t>ExposureToTSC</w:t>
            </w:r>
            <w:proofErr w:type="spellEnd"/>
          </w:p>
        </w:tc>
      </w:tr>
      <w:tr w:rsidR="00A75ADA" w:rsidRPr="00F9618C" w14:paraId="3CD53629" w14:textId="77777777" w:rsidTr="007B569F">
        <w:trPr>
          <w:cantSplit/>
          <w:trHeight w:val="284"/>
          <w:jc w:val="center"/>
        </w:trPr>
        <w:tc>
          <w:tcPr>
            <w:tcW w:w="1699" w:type="dxa"/>
          </w:tcPr>
          <w:p w14:paraId="294BE1EA" w14:textId="77777777" w:rsidR="00A75ADA" w:rsidRPr="00F9618C" w:rsidRDefault="00A75ADA" w:rsidP="007B569F">
            <w:pPr>
              <w:pStyle w:val="TAL"/>
            </w:pPr>
            <w:proofErr w:type="spellStart"/>
            <w:r w:rsidRPr="00F9618C">
              <w:t>tscNotifCorreId</w:t>
            </w:r>
            <w:proofErr w:type="spellEnd"/>
          </w:p>
        </w:tc>
        <w:tc>
          <w:tcPr>
            <w:tcW w:w="1710" w:type="dxa"/>
          </w:tcPr>
          <w:p w14:paraId="5F2685C1" w14:textId="77777777" w:rsidR="00A75ADA" w:rsidRPr="00F9618C" w:rsidRDefault="00A75ADA" w:rsidP="007B569F">
            <w:pPr>
              <w:pStyle w:val="TAL"/>
            </w:pPr>
            <w:r w:rsidRPr="00F9618C">
              <w:t>string</w:t>
            </w:r>
          </w:p>
        </w:tc>
        <w:tc>
          <w:tcPr>
            <w:tcW w:w="360" w:type="dxa"/>
          </w:tcPr>
          <w:p w14:paraId="63E61C58" w14:textId="77777777" w:rsidR="00A75ADA" w:rsidRPr="00F9618C" w:rsidRDefault="00A75ADA" w:rsidP="007B569F">
            <w:pPr>
              <w:pStyle w:val="TAC"/>
            </w:pPr>
            <w:r w:rsidRPr="00F9618C">
              <w:t>O</w:t>
            </w:r>
          </w:p>
        </w:tc>
        <w:tc>
          <w:tcPr>
            <w:tcW w:w="1170" w:type="dxa"/>
          </w:tcPr>
          <w:p w14:paraId="0DDA5701" w14:textId="77777777" w:rsidR="00A75ADA" w:rsidRPr="00F9618C" w:rsidRDefault="00A75ADA" w:rsidP="007B569F">
            <w:pPr>
              <w:pStyle w:val="TAC"/>
              <w:rPr>
                <w:lang w:eastAsia="zh-CN"/>
              </w:rPr>
            </w:pPr>
            <w:r w:rsidRPr="00F9618C">
              <w:t>0..1</w:t>
            </w:r>
          </w:p>
        </w:tc>
        <w:tc>
          <w:tcPr>
            <w:tcW w:w="3330" w:type="dxa"/>
          </w:tcPr>
          <w:p w14:paraId="0C487E95" w14:textId="77777777" w:rsidR="00A75ADA" w:rsidRPr="00F9618C" w:rsidRDefault="00A75ADA" w:rsidP="007B569F">
            <w:pPr>
              <w:pStyle w:val="TAL"/>
            </w:pPr>
            <w:r w:rsidRPr="00F9618C">
              <w:t>Correlation identifier for TSC management information notifications.</w:t>
            </w:r>
          </w:p>
          <w:p w14:paraId="542CDCF7" w14:textId="77777777" w:rsidR="00A75ADA" w:rsidRPr="00F9618C" w:rsidRDefault="00A75ADA" w:rsidP="007B569F">
            <w:pPr>
              <w:pStyle w:val="TAL"/>
            </w:pPr>
            <w:r w:rsidRPr="00F9618C">
              <w:t>It shall be provided if the “</w:t>
            </w:r>
            <w:proofErr w:type="spellStart"/>
            <w:r w:rsidRPr="00F9618C">
              <w:t>tscNotifUri</w:t>
            </w:r>
            <w:proofErr w:type="spellEnd"/>
            <w:r w:rsidRPr="00F9618C">
              <w:t>” attribute is provided.</w:t>
            </w:r>
          </w:p>
        </w:tc>
        <w:tc>
          <w:tcPr>
            <w:tcW w:w="1350" w:type="dxa"/>
          </w:tcPr>
          <w:p w14:paraId="5825CA78" w14:textId="77777777" w:rsidR="00A75ADA" w:rsidRPr="00F9618C" w:rsidRDefault="00A75ADA" w:rsidP="007B569F">
            <w:pPr>
              <w:pStyle w:val="TAL"/>
            </w:pPr>
            <w:proofErr w:type="spellStart"/>
            <w:r w:rsidRPr="00F9618C">
              <w:t>ExposureToTSC</w:t>
            </w:r>
            <w:proofErr w:type="spellEnd"/>
          </w:p>
        </w:tc>
      </w:tr>
      <w:tr w:rsidR="00A75ADA" w:rsidRPr="00F9618C" w14:paraId="25FE7ED2" w14:textId="77777777" w:rsidTr="007B569F">
        <w:trPr>
          <w:cantSplit/>
          <w:trHeight w:val="284"/>
          <w:jc w:val="center"/>
        </w:trPr>
        <w:tc>
          <w:tcPr>
            <w:tcW w:w="1699" w:type="dxa"/>
          </w:tcPr>
          <w:p w14:paraId="5A8B9131" w14:textId="77777777" w:rsidR="00A75ADA" w:rsidRPr="00F9618C" w:rsidRDefault="00A75ADA" w:rsidP="007B569F">
            <w:pPr>
              <w:pStyle w:val="TAL"/>
            </w:pPr>
            <w:proofErr w:type="spellStart"/>
            <w:r w:rsidRPr="00F9618C">
              <w:t>multiModalId</w:t>
            </w:r>
            <w:proofErr w:type="spellEnd"/>
          </w:p>
        </w:tc>
        <w:tc>
          <w:tcPr>
            <w:tcW w:w="1710" w:type="dxa"/>
          </w:tcPr>
          <w:p w14:paraId="374DFDE3" w14:textId="77777777" w:rsidR="00A75ADA" w:rsidRPr="00F9618C" w:rsidRDefault="00A75ADA" w:rsidP="007B569F">
            <w:pPr>
              <w:pStyle w:val="TAL"/>
            </w:pPr>
            <w:proofErr w:type="spellStart"/>
            <w:r w:rsidRPr="00F9618C">
              <w:t>MultiModalId</w:t>
            </w:r>
            <w:proofErr w:type="spellEnd"/>
          </w:p>
        </w:tc>
        <w:tc>
          <w:tcPr>
            <w:tcW w:w="360" w:type="dxa"/>
          </w:tcPr>
          <w:p w14:paraId="4611B552" w14:textId="77777777" w:rsidR="00A75ADA" w:rsidRPr="00F9618C" w:rsidRDefault="00A75ADA" w:rsidP="007B569F">
            <w:pPr>
              <w:pStyle w:val="TAC"/>
            </w:pPr>
            <w:r w:rsidRPr="00F9618C">
              <w:t>O</w:t>
            </w:r>
          </w:p>
        </w:tc>
        <w:tc>
          <w:tcPr>
            <w:tcW w:w="1170" w:type="dxa"/>
          </w:tcPr>
          <w:p w14:paraId="3065EC0C" w14:textId="77777777" w:rsidR="00A75ADA" w:rsidRPr="00F9618C" w:rsidRDefault="00A75ADA" w:rsidP="007B569F">
            <w:pPr>
              <w:pStyle w:val="TAC"/>
              <w:rPr>
                <w:lang w:eastAsia="zh-CN"/>
              </w:rPr>
            </w:pPr>
            <w:r w:rsidRPr="00F9618C">
              <w:rPr>
                <w:lang w:eastAsia="zh-CN"/>
              </w:rPr>
              <w:t>0..1</w:t>
            </w:r>
          </w:p>
        </w:tc>
        <w:tc>
          <w:tcPr>
            <w:tcW w:w="3330" w:type="dxa"/>
          </w:tcPr>
          <w:p w14:paraId="511D595B" w14:textId="77777777" w:rsidR="00A75ADA" w:rsidRPr="00F9618C" w:rsidRDefault="00A75ADA" w:rsidP="007B569F">
            <w:pPr>
              <w:pStyle w:val="TAL"/>
            </w:pPr>
            <w:r w:rsidRPr="00F9618C">
              <w:t>Multi-modal Service Identifier</w:t>
            </w:r>
          </w:p>
        </w:tc>
        <w:tc>
          <w:tcPr>
            <w:tcW w:w="1350" w:type="dxa"/>
          </w:tcPr>
          <w:p w14:paraId="6DF9DF75" w14:textId="77777777" w:rsidR="00A75ADA" w:rsidRPr="00F9618C" w:rsidRDefault="00A75ADA" w:rsidP="007B569F">
            <w:pPr>
              <w:pStyle w:val="TAL"/>
            </w:pPr>
            <w:proofErr w:type="spellStart"/>
            <w:r w:rsidRPr="00F9618C">
              <w:t>MultiMedia</w:t>
            </w:r>
            <w:proofErr w:type="spellEnd"/>
          </w:p>
        </w:tc>
      </w:tr>
      <w:tr w:rsidR="00A75ADA" w:rsidRPr="00F9618C" w14:paraId="68FB0FA2" w14:textId="77777777" w:rsidTr="007B569F">
        <w:trPr>
          <w:cantSplit/>
          <w:trHeight w:val="284"/>
          <w:jc w:val="center"/>
        </w:trPr>
        <w:tc>
          <w:tcPr>
            <w:tcW w:w="1699" w:type="dxa"/>
          </w:tcPr>
          <w:p w14:paraId="2F5406BF" w14:textId="77777777" w:rsidR="00A75ADA" w:rsidRPr="00F9618C" w:rsidRDefault="00A75ADA" w:rsidP="007B569F">
            <w:pPr>
              <w:pStyle w:val="TAL"/>
            </w:pPr>
            <w:proofErr w:type="spellStart"/>
            <w:r w:rsidRPr="00F9618C">
              <w:rPr>
                <w:lang w:eastAsia="zh-CN"/>
              </w:rPr>
              <w:t>qosDuration</w:t>
            </w:r>
            <w:proofErr w:type="spellEnd"/>
          </w:p>
        </w:tc>
        <w:tc>
          <w:tcPr>
            <w:tcW w:w="1710" w:type="dxa"/>
          </w:tcPr>
          <w:p w14:paraId="459399AA" w14:textId="77777777" w:rsidR="00A75ADA" w:rsidRPr="00F9618C" w:rsidRDefault="00A75ADA" w:rsidP="007B569F">
            <w:pPr>
              <w:pStyle w:val="TAL"/>
            </w:pPr>
            <w:proofErr w:type="spellStart"/>
            <w:r w:rsidRPr="00F9618C">
              <w:rPr>
                <w:lang w:eastAsia="zh-CN"/>
              </w:rPr>
              <w:t>DurationSec</w:t>
            </w:r>
            <w:proofErr w:type="spellEnd"/>
          </w:p>
        </w:tc>
        <w:tc>
          <w:tcPr>
            <w:tcW w:w="360" w:type="dxa"/>
          </w:tcPr>
          <w:p w14:paraId="4A7AE526" w14:textId="77777777" w:rsidR="00A75ADA" w:rsidRPr="00F9618C" w:rsidRDefault="00A75ADA" w:rsidP="007B569F">
            <w:pPr>
              <w:pStyle w:val="TAC"/>
            </w:pPr>
            <w:r w:rsidRPr="00F9618C">
              <w:t>O</w:t>
            </w:r>
          </w:p>
        </w:tc>
        <w:tc>
          <w:tcPr>
            <w:tcW w:w="1170" w:type="dxa"/>
          </w:tcPr>
          <w:p w14:paraId="67B5CD33" w14:textId="77777777" w:rsidR="00A75ADA" w:rsidRPr="00F9618C" w:rsidRDefault="00A75ADA" w:rsidP="007B569F">
            <w:pPr>
              <w:pStyle w:val="TAC"/>
              <w:rPr>
                <w:lang w:eastAsia="zh-CN"/>
              </w:rPr>
            </w:pPr>
            <w:r w:rsidRPr="00F9618C">
              <w:rPr>
                <w:lang w:eastAsia="zh-CN"/>
              </w:rPr>
              <w:t>0..1</w:t>
            </w:r>
          </w:p>
        </w:tc>
        <w:tc>
          <w:tcPr>
            <w:tcW w:w="3330" w:type="dxa"/>
          </w:tcPr>
          <w:p w14:paraId="448E1B08" w14:textId="77777777" w:rsidR="00A75ADA" w:rsidRPr="00F9618C" w:rsidRDefault="00A75ADA" w:rsidP="007B569F">
            <w:pPr>
              <w:pStyle w:val="TAL"/>
            </w:pPr>
            <w:r w:rsidRPr="00F9618C">
              <w:t>Contains the QoS duration to transfer data transmission (e.g., AI/ML transmission). The minimum value of the QoS duration is 60 sec.</w:t>
            </w:r>
          </w:p>
        </w:tc>
        <w:tc>
          <w:tcPr>
            <w:tcW w:w="1350" w:type="dxa"/>
          </w:tcPr>
          <w:p w14:paraId="1AAFE544" w14:textId="77777777" w:rsidR="00A75ADA" w:rsidRPr="00F9618C" w:rsidRDefault="00A75ADA" w:rsidP="007B569F">
            <w:pPr>
              <w:pStyle w:val="TAL"/>
            </w:pPr>
            <w:r w:rsidRPr="00F9618C">
              <w:t>QoSTiming_5G</w:t>
            </w:r>
          </w:p>
        </w:tc>
      </w:tr>
      <w:tr w:rsidR="00A75ADA" w:rsidRPr="00F9618C" w14:paraId="2C5A9E53" w14:textId="77777777" w:rsidTr="007B569F">
        <w:trPr>
          <w:cantSplit/>
          <w:trHeight w:val="284"/>
          <w:jc w:val="center"/>
        </w:trPr>
        <w:tc>
          <w:tcPr>
            <w:tcW w:w="1699" w:type="dxa"/>
          </w:tcPr>
          <w:p w14:paraId="0293A0F5" w14:textId="77777777" w:rsidR="00A75ADA" w:rsidRPr="00F9618C" w:rsidRDefault="00A75ADA" w:rsidP="007B569F">
            <w:pPr>
              <w:pStyle w:val="TAL"/>
            </w:pPr>
            <w:proofErr w:type="spellStart"/>
            <w:r w:rsidRPr="00F9618C">
              <w:rPr>
                <w:lang w:eastAsia="zh-CN"/>
              </w:rPr>
              <w:t>qosInactInt</w:t>
            </w:r>
            <w:proofErr w:type="spellEnd"/>
          </w:p>
        </w:tc>
        <w:tc>
          <w:tcPr>
            <w:tcW w:w="1710" w:type="dxa"/>
          </w:tcPr>
          <w:p w14:paraId="74928814" w14:textId="77777777" w:rsidR="00A75ADA" w:rsidRPr="00F9618C" w:rsidRDefault="00A75ADA" w:rsidP="007B569F">
            <w:pPr>
              <w:pStyle w:val="TAL"/>
            </w:pPr>
            <w:proofErr w:type="spellStart"/>
            <w:r w:rsidRPr="00F9618C">
              <w:rPr>
                <w:lang w:eastAsia="zh-CN"/>
              </w:rPr>
              <w:t>DurationSec</w:t>
            </w:r>
            <w:proofErr w:type="spellEnd"/>
          </w:p>
        </w:tc>
        <w:tc>
          <w:tcPr>
            <w:tcW w:w="360" w:type="dxa"/>
          </w:tcPr>
          <w:p w14:paraId="347B667F" w14:textId="77777777" w:rsidR="00A75ADA" w:rsidRPr="00F9618C" w:rsidRDefault="00A75ADA" w:rsidP="007B569F">
            <w:pPr>
              <w:pStyle w:val="TAC"/>
            </w:pPr>
            <w:r w:rsidRPr="00F9618C">
              <w:t>O</w:t>
            </w:r>
          </w:p>
        </w:tc>
        <w:tc>
          <w:tcPr>
            <w:tcW w:w="1170" w:type="dxa"/>
          </w:tcPr>
          <w:p w14:paraId="7D17F105" w14:textId="77777777" w:rsidR="00A75ADA" w:rsidRPr="00F9618C" w:rsidRDefault="00A75ADA" w:rsidP="007B569F">
            <w:pPr>
              <w:pStyle w:val="TAC"/>
              <w:rPr>
                <w:lang w:eastAsia="zh-CN"/>
              </w:rPr>
            </w:pPr>
            <w:r w:rsidRPr="00F9618C">
              <w:rPr>
                <w:lang w:eastAsia="zh-CN"/>
              </w:rPr>
              <w:t>0..1</w:t>
            </w:r>
          </w:p>
        </w:tc>
        <w:tc>
          <w:tcPr>
            <w:tcW w:w="3330" w:type="dxa"/>
          </w:tcPr>
          <w:p w14:paraId="1A8659AF" w14:textId="77777777" w:rsidR="00A75ADA" w:rsidRPr="00F9618C" w:rsidRDefault="00A75ADA" w:rsidP="007B569F">
            <w:pPr>
              <w:pStyle w:val="TAL"/>
            </w:pPr>
            <w:r w:rsidRPr="00F9618C">
              <w:t>Contains the QoS inactivity interval for the given data transmission (e.g., AI/ML transmission). The minimum value of the QoS duration is 60 sec</w:t>
            </w:r>
          </w:p>
        </w:tc>
        <w:tc>
          <w:tcPr>
            <w:tcW w:w="1350" w:type="dxa"/>
          </w:tcPr>
          <w:p w14:paraId="2F2B54A2" w14:textId="77777777" w:rsidR="00A75ADA" w:rsidRPr="00F9618C" w:rsidRDefault="00A75ADA" w:rsidP="007B569F">
            <w:pPr>
              <w:pStyle w:val="TAL"/>
            </w:pPr>
            <w:r w:rsidRPr="00F9618C">
              <w:t>QoSTiming_5G</w:t>
            </w:r>
          </w:p>
        </w:tc>
      </w:tr>
      <w:tr w:rsidR="00A75ADA" w:rsidRPr="00F9618C" w14:paraId="762919D2" w14:textId="77777777" w:rsidTr="007B569F">
        <w:trPr>
          <w:cantSplit/>
          <w:trHeight w:val="284"/>
          <w:jc w:val="center"/>
        </w:trPr>
        <w:tc>
          <w:tcPr>
            <w:tcW w:w="9619" w:type="dxa"/>
            <w:gridSpan w:val="6"/>
          </w:tcPr>
          <w:p w14:paraId="2B7896F8" w14:textId="77777777" w:rsidR="00A75ADA" w:rsidRPr="00F9618C" w:rsidRDefault="00A75ADA" w:rsidP="007B569F">
            <w:pPr>
              <w:pStyle w:val="TAN"/>
            </w:pPr>
            <w:r w:rsidRPr="00F9618C">
              <w:t>NOTE 1:</w:t>
            </w:r>
            <w:r w:rsidRPr="00F9618C">
              <w:tab/>
              <w:t>Only one of the served UE addressing parameters (the IPv4 address or the IPv6 address or MAC address) shall always be included.</w:t>
            </w:r>
          </w:p>
          <w:p w14:paraId="4C446024" w14:textId="77777777" w:rsidR="00A75ADA" w:rsidRPr="00F9618C" w:rsidRDefault="00A75ADA" w:rsidP="007B569F">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1D077D7" w14:textId="77777777" w:rsidR="00A75ADA" w:rsidRPr="00F9618C" w:rsidRDefault="00A75ADA" w:rsidP="00A75ADA"/>
    <w:p w14:paraId="40E16D0F" w14:textId="572503F1" w:rsidR="00C36A7F" w:rsidRPr="002C393C" w:rsidRDefault="00C36A7F" w:rsidP="00C36A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5B68DE77" w14:textId="77777777" w:rsidR="00A75ADA" w:rsidRPr="00F9618C" w:rsidRDefault="00A75ADA" w:rsidP="00A75ADA">
      <w:pPr>
        <w:pStyle w:val="Heading4"/>
      </w:pPr>
      <w:bookmarkStart w:id="40" w:name="_Toc28012458"/>
      <w:bookmarkStart w:id="41" w:name="_Toc36038416"/>
      <w:bookmarkStart w:id="42" w:name="_Toc45133686"/>
      <w:bookmarkStart w:id="43" w:name="_Toc51762440"/>
      <w:bookmarkStart w:id="44" w:name="_Toc59017012"/>
      <w:bookmarkStart w:id="45" w:name="_Toc129338932"/>
      <w:bookmarkStart w:id="46" w:name="_Toc209476325"/>
      <w:r w:rsidRPr="00F9618C">
        <w:t>5.6.2.4</w:t>
      </w:r>
      <w:r w:rsidRPr="00F9618C">
        <w:tab/>
        <w:t xml:space="preserve">Type </w:t>
      </w:r>
      <w:proofErr w:type="spellStart"/>
      <w:r w:rsidRPr="00F9618C">
        <w:t>AppSessionContextRespData</w:t>
      </w:r>
      <w:bookmarkEnd w:id="40"/>
      <w:bookmarkEnd w:id="41"/>
      <w:bookmarkEnd w:id="42"/>
      <w:bookmarkEnd w:id="43"/>
      <w:bookmarkEnd w:id="44"/>
      <w:bookmarkEnd w:id="45"/>
      <w:bookmarkEnd w:id="46"/>
      <w:proofErr w:type="spellEnd"/>
    </w:p>
    <w:p w14:paraId="612B64BA" w14:textId="77777777" w:rsidR="00A75ADA" w:rsidRPr="00F9618C" w:rsidRDefault="00A75ADA" w:rsidP="00A75ADA">
      <w:pPr>
        <w:pStyle w:val="TH"/>
      </w:pPr>
      <w:r w:rsidRPr="00F9618C">
        <w:t xml:space="preserve">Table 5.6.2.4-1: Definition of type </w:t>
      </w:r>
      <w:proofErr w:type="spellStart"/>
      <w:r w:rsidRPr="00F9618C">
        <w:t>AppSessionContextRespData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A75ADA" w:rsidRPr="00F9618C" w14:paraId="67D73303" w14:textId="77777777" w:rsidTr="007B569F">
        <w:trPr>
          <w:cantSplit/>
          <w:tblHeader/>
          <w:jc w:val="center"/>
        </w:trPr>
        <w:tc>
          <w:tcPr>
            <w:tcW w:w="1549" w:type="dxa"/>
            <w:shd w:val="clear" w:color="auto" w:fill="C0C0C0"/>
            <w:hideMark/>
          </w:tcPr>
          <w:p w14:paraId="58C42A2E" w14:textId="77777777" w:rsidR="00A75ADA" w:rsidRPr="00F9618C" w:rsidRDefault="00A75ADA" w:rsidP="007B569F">
            <w:pPr>
              <w:pStyle w:val="TAH"/>
            </w:pPr>
            <w:r w:rsidRPr="00F9618C">
              <w:t>Attribute name</w:t>
            </w:r>
          </w:p>
        </w:tc>
        <w:tc>
          <w:tcPr>
            <w:tcW w:w="1860" w:type="dxa"/>
            <w:shd w:val="clear" w:color="auto" w:fill="C0C0C0"/>
            <w:hideMark/>
          </w:tcPr>
          <w:p w14:paraId="78931527" w14:textId="77777777" w:rsidR="00A75ADA" w:rsidRPr="00F9618C" w:rsidRDefault="00A75ADA" w:rsidP="007B569F">
            <w:pPr>
              <w:pStyle w:val="TAH"/>
            </w:pPr>
            <w:r w:rsidRPr="00F9618C">
              <w:t>Data type</w:t>
            </w:r>
          </w:p>
        </w:tc>
        <w:tc>
          <w:tcPr>
            <w:tcW w:w="360" w:type="dxa"/>
            <w:shd w:val="clear" w:color="auto" w:fill="C0C0C0"/>
            <w:hideMark/>
          </w:tcPr>
          <w:p w14:paraId="3D9F6F55" w14:textId="77777777" w:rsidR="00A75ADA" w:rsidRPr="00F9618C" w:rsidRDefault="00A75ADA" w:rsidP="007B569F">
            <w:pPr>
              <w:pStyle w:val="TAH"/>
            </w:pPr>
            <w:r w:rsidRPr="00F9618C">
              <w:t>P</w:t>
            </w:r>
          </w:p>
        </w:tc>
        <w:tc>
          <w:tcPr>
            <w:tcW w:w="1170" w:type="dxa"/>
            <w:shd w:val="clear" w:color="auto" w:fill="C0C0C0"/>
            <w:hideMark/>
          </w:tcPr>
          <w:p w14:paraId="287ED497" w14:textId="77777777" w:rsidR="00A75ADA" w:rsidRPr="00F9618C" w:rsidRDefault="00A75ADA" w:rsidP="007B569F">
            <w:pPr>
              <w:pStyle w:val="TAH"/>
            </w:pPr>
            <w:r w:rsidRPr="00F9618C">
              <w:t>Cardinality</w:t>
            </w:r>
          </w:p>
        </w:tc>
        <w:tc>
          <w:tcPr>
            <w:tcW w:w="3330" w:type="dxa"/>
            <w:shd w:val="clear" w:color="auto" w:fill="C0C0C0"/>
            <w:hideMark/>
          </w:tcPr>
          <w:p w14:paraId="24AE6DFD" w14:textId="77777777" w:rsidR="00A75ADA" w:rsidRPr="00F9618C" w:rsidRDefault="00A75ADA" w:rsidP="007B569F">
            <w:pPr>
              <w:pStyle w:val="TAH"/>
              <w:rPr>
                <w:rFonts w:cs="Arial"/>
                <w:szCs w:val="18"/>
              </w:rPr>
            </w:pPr>
            <w:r w:rsidRPr="00F9618C">
              <w:rPr>
                <w:rFonts w:cs="Arial"/>
                <w:szCs w:val="18"/>
              </w:rPr>
              <w:t>Description</w:t>
            </w:r>
          </w:p>
        </w:tc>
        <w:tc>
          <w:tcPr>
            <w:tcW w:w="1350" w:type="dxa"/>
            <w:shd w:val="clear" w:color="auto" w:fill="C0C0C0"/>
          </w:tcPr>
          <w:p w14:paraId="52BE412D" w14:textId="77777777" w:rsidR="00A75ADA" w:rsidRPr="00F9618C" w:rsidRDefault="00A75ADA" w:rsidP="007B569F">
            <w:pPr>
              <w:pStyle w:val="TAH"/>
              <w:rPr>
                <w:rFonts w:cs="Arial"/>
                <w:szCs w:val="18"/>
              </w:rPr>
            </w:pPr>
            <w:r w:rsidRPr="00F9618C">
              <w:rPr>
                <w:rFonts w:cs="Arial"/>
                <w:szCs w:val="18"/>
              </w:rPr>
              <w:t>Applicability</w:t>
            </w:r>
          </w:p>
        </w:tc>
      </w:tr>
      <w:tr w:rsidR="00A75ADA" w:rsidRPr="00F9618C" w14:paraId="0F3DA373" w14:textId="77777777" w:rsidTr="007B569F">
        <w:trPr>
          <w:cantSplit/>
          <w:jc w:val="center"/>
        </w:trPr>
        <w:tc>
          <w:tcPr>
            <w:tcW w:w="1549" w:type="dxa"/>
          </w:tcPr>
          <w:p w14:paraId="45CCE7DC" w14:textId="77777777" w:rsidR="00A75ADA" w:rsidRPr="00F9618C" w:rsidRDefault="00A75ADA" w:rsidP="007B569F">
            <w:pPr>
              <w:pStyle w:val="TAL"/>
            </w:pPr>
            <w:proofErr w:type="spellStart"/>
            <w:r w:rsidRPr="00F9618C">
              <w:t>servAuthInfo</w:t>
            </w:r>
            <w:proofErr w:type="spellEnd"/>
          </w:p>
        </w:tc>
        <w:tc>
          <w:tcPr>
            <w:tcW w:w="1860" w:type="dxa"/>
          </w:tcPr>
          <w:p w14:paraId="60E7C0BB" w14:textId="77777777" w:rsidR="00A75ADA" w:rsidRPr="00F9618C" w:rsidRDefault="00A75ADA" w:rsidP="007B569F">
            <w:pPr>
              <w:pStyle w:val="TAL"/>
            </w:pPr>
            <w:proofErr w:type="spellStart"/>
            <w:r w:rsidRPr="00F9618C">
              <w:t>ServAuthInfo</w:t>
            </w:r>
            <w:proofErr w:type="spellEnd"/>
          </w:p>
        </w:tc>
        <w:tc>
          <w:tcPr>
            <w:tcW w:w="360" w:type="dxa"/>
          </w:tcPr>
          <w:p w14:paraId="35D9AFA9" w14:textId="77777777" w:rsidR="00A75ADA" w:rsidRPr="00F9618C" w:rsidRDefault="00A75ADA" w:rsidP="007B569F">
            <w:pPr>
              <w:pStyle w:val="TAC"/>
            </w:pPr>
            <w:r w:rsidRPr="00F9618C">
              <w:t>O</w:t>
            </w:r>
          </w:p>
        </w:tc>
        <w:tc>
          <w:tcPr>
            <w:tcW w:w="1170" w:type="dxa"/>
          </w:tcPr>
          <w:p w14:paraId="7B34A52E" w14:textId="77777777" w:rsidR="00A75ADA" w:rsidRPr="00F9618C" w:rsidRDefault="00A75ADA" w:rsidP="007B569F">
            <w:pPr>
              <w:pStyle w:val="TAC"/>
            </w:pPr>
            <w:r w:rsidRPr="00F9618C">
              <w:t>0..1</w:t>
            </w:r>
          </w:p>
        </w:tc>
        <w:tc>
          <w:tcPr>
            <w:tcW w:w="3330" w:type="dxa"/>
          </w:tcPr>
          <w:p w14:paraId="2DB1DE28" w14:textId="77777777" w:rsidR="00A75ADA" w:rsidRPr="00F9618C" w:rsidRDefault="00A75ADA" w:rsidP="007B569F">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1BA47588" w14:textId="77777777" w:rsidR="00A75ADA" w:rsidRPr="00F9618C" w:rsidRDefault="00A75ADA" w:rsidP="007B569F">
            <w:pPr>
              <w:pStyle w:val="TAL"/>
              <w:rPr>
                <w:rFonts w:cs="Arial"/>
                <w:szCs w:val="18"/>
              </w:rPr>
            </w:pPr>
          </w:p>
        </w:tc>
      </w:tr>
      <w:tr w:rsidR="00A75ADA" w:rsidRPr="00F9618C" w14:paraId="539FCA3A" w14:textId="77777777" w:rsidTr="007B569F">
        <w:trPr>
          <w:cantSplit/>
          <w:jc w:val="center"/>
        </w:trPr>
        <w:tc>
          <w:tcPr>
            <w:tcW w:w="1549" w:type="dxa"/>
          </w:tcPr>
          <w:p w14:paraId="4AB4195D" w14:textId="77777777" w:rsidR="00A75ADA" w:rsidRPr="00F9618C" w:rsidRDefault="00A75ADA" w:rsidP="007B569F">
            <w:pPr>
              <w:pStyle w:val="TAL"/>
            </w:pPr>
            <w:proofErr w:type="spellStart"/>
            <w:r w:rsidRPr="00F9618C">
              <w:t>directNotifReports</w:t>
            </w:r>
            <w:proofErr w:type="spellEnd"/>
          </w:p>
        </w:tc>
        <w:tc>
          <w:tcPr>
            <w:tcW w:w="1860" w:type="dxa"/>
          </w:tcPr>
          <w:p w14:paraId="7A3DF387" w14:textId="77777777" w:rsidR="00A75ADA" w:rsidRPr="00F9618C" w:rsidRDefault="00A75ADA" w:rsidP="007B569F">
            <w:pPr>
              <w:pStyle w:val="TAL"/>
            </w:pPr>
            <w:proofErr w:type="gramStart"/>
            <w:r w:rsidRPr="00F9618C">
              <w:t>array(</w:t>
            </w:r>
            <w:proofErr w:type="spellStart"/>
            <w:proofErr w:type="gramEnd"/>
            <w:r w:rsidRPr="00F9618C">
              <w:t>DirectNotificationReport</w:t>
            </w:r>
            <w:proofErr w:type="spellEnd"/>
            <w:r w:rsidRPr="00F9618C">
              <w:t>)</w:t>
            </w:r>
          </w:p>
        </w:tc>
        <w:tc>
          <w:tcPr>
            <w:tcW w:w="360" w:type="dxa"/>
          </w:tcPr>
          <w:p w14:paraId="35B46DB7" w14:textId="77777777" w:rsidR="00A75ADA" w:rsidRPr="00F9618C" w:rsidRDefault="00A75ADA" w:rsidP="007B569F">
            <w:pPr>
              <w:pStyle w:val="TAC"/>
            </w:pPr>
            <w:r w:rsidRPr="00F9618C">
              <w:t>C</w:t>
            </w:r>
          </w:p>
        </w:tc>
        <w:tc>
          <w:tcPr>
            <w:tcW w:w="1170" w:type="dxa"/>
          </w:tcPr>
          <w:p w14:paraId="65E1E011" w14:textId="77777777" w:rsidR="00A75ADA" w:rsidRPr="00F9618C" w:rsidRDefault="00A75ADA" w:rsidP="007B569F">
            <w:pPr>
              <w:pStyle w:val="TAC"/>
            </w:pPr>
            <w:r w:rsidRPr="00F9618C">
              <w:t>1.. N</w:t>
            </w:r>
          </w:p>
        </w:tc>
        <w:tc>
          <w:tcPr>
            <w:tcW w:w="3330" w:type="dxa"/>
          </w:tcPr>
          <w:p w14:paraId="255DDD2B" w14:textId="77777777" w:rsidR="00A75ADA" w:rsidRPr="00F9618C" w:rsidRDefault="00A75ADA" w:rsidP="007B569F">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w:t>
            </w:r>
            <w:proofErr w:type="spellStart"/>
            <w:r w:rsidRPr="00F9618C">
              <w:t>servAuthInfo</w:t>
            </w:r>
            <w:proofErr w:type="spellEnd"/>
            <w:r w:rsidRPr="00F9618C">
              <w:t>" attribute is set to "DIRECT_NOTIF_NOT_POSSIBLE".</w:t>
            </w:r>
          </w:p>
        </w:tc>
        <w:tc>
          <w:tcPr>
            <w:tcW w:w="1350" w:type="dxa"/>
          </w:tcPr>
          <w:p w14:paraId="1CFA912A" w14:textId="77777777" w:rsidR="00A75ADA" w:rsidRPr="00F9618C" w:rsidRDefault="00A75ADA" w:rsidP="007B569F">
            <w:pPr>
              <w:pStyle w:val="TAL"/>
              <w:rPr>
                <w:rFonts w:cs="Arial"/>
                <w:szCs w:val="18"/>
              </w:rPr>
            </w:pPr>
            <w:proofErr w:type="spellStart"/>
            <w:r w:rsidRPr="00F9618C">
              <w:rPr>
                <w:rFonts w:cs="Arial"/>
                <w:szCs w:val="18"/>
              </w:rPr>
              <w:t>EnQoSMon</w:t>
            </w:r>
            <w:proofErr w:type="spellEnd"/>
          </w:p>
        </w:tc>
      </w:tr>
      <w:tr w:rsidR="00A75ADA" w:rsidRPr="00F9618C" w14:paraId="4F4083BC" w14:textId="77777777" w:rsidTr="007B569F">
        <w:trPr>
          <w:cantSplit/>
          <w:jc w:val="center"/>
        </w:trPr>
        <w:tc>
          <w:tcPr>
            <w:tcW w:w="1549" w:type="dxa"/>
          </w:tcPr>
          <w:p w14:paraId="341E0856" w14:textId="77777777" w:rsidR="00A75ADA" w:rsidRPr="00F9618C" w:rsidRDefault="00A75ADA" w:rsidP="007B569F">
            <w:pPr>
              <w:pStyle w:val="TAL"/>
            </w:pPr>
            <w:proofErr w:type="spellStart"/>
            <w:r w:rsidRPr="00F9618C">
              <w:t>ueIds</w:t>
            </w:r>
            <w:proofErr w:type="spellEnd"/>
          </w:p>
        </w:tc>
        <w:tc>
          <w:tcPr>
            <w:tcW w:w="1860" w:type="dxa"/>
          </w:tcPr>
          <w:p w14:paraId="7F3288FB" w14:textId="77777777" w:rsidR="00A75ADA" w:rsidRPr="00F9618C" w:rsidRDefault="00A75ADA" w:rsidP="007B569F">
            <w:pPr>
              <w:pStyle w:val="TAL"/>
            </w:pPr>
            <w:proofErr w:type="gramStart"/>
            <w:r w:rsidRPr="00F9618C">
              <w:t>array(</w:t>
            </w:r>
            <w:proofErr w:type="spellStart"/>
            <w:proofErr w:type="gramEnd"/>
            <w:r w:rsidRPr="00F9618C">
              <w:t>UeIdentityInfo</w:t>
            </w:r>
            <w:proofErr w:type="spellEnd"/>
            <w:r w:rsidRPr="00F9618C">
              <w:t>)</w:t>
            </w:r>
          </w:p>
        </w:tc>
        <w:tc>
          <w:tcPr>
            <w:tcW w:w="360" w:type="dxa"/>
          </w:tcPr>
          <w:p w14:paraId="50BDF8CC" w14:textId="77777777" w:rsidR="00A75ADA" w:rsidRPr="00F9618C" w:rsidRDefault="00A75ADA" w:rsidP="007B569F">
            <w:pPr>
              <w:pStyle w:val="TAC"/>
            </w:pPr>
            <w:r w:rsidRPr="00F9618C">
              <w:t>O</w:t>
            </w:r>
          </w:p>
        </w:tc>
        <w:tc>
          <w:tcPr>
            <w:tcW w:w="1170" w:type="dxa"/>
          </w:tcPr>
          <w:p w14:paraId="22FE8E71" w14:textId="77777777" w:rsidR="00A75ADA" w:rsidRPr="00F9618C" w:rsidRDefault="00A75ADA" w:rsidP="007B569F">
            <w:pPr>
              <w:pStyle w:val="TAC"/>
            </w:pPr>
            <w:proofErr w:type="gramStart"/>
            <w:r w:rsidRPr="00F9618C">
              <w:t>1..N</w:t>
            </w:r>
            <w:proofErr w:type="gramEnd"/>
          </w:p>
        </w:tc>
        <w:tc>
          <w:tcPr>
            <w:tcW w:w="3330" w:type="dxa"/>
          </w:tcPr>
          <w:p w14:paraId="1AAB40D9" w14:textId="77777777" w:rsidR="00A75ADA" w:rsidRPr="00F9618C" w:rsidRDefault="00A75ADA" w:rsidP="007B569F">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36E3765C" w14:textId="77777777" w:rsidR="00A75ADA" w:rsidRPr="00F9618C" w:rsidRDefault="00A75ADA" w:rsidP="007B569F">
            <w:pPr>
              <w:pStyle w:val="TAL"/>
              <w:rPr>
                <w:rFonts w:cs="Arial"/>
                <w:szCs w:val="18"/>
              </w:rPr>
            </w:pPr>
            <w:r w:rsidRPr="00F9618C">
              <w:rPr>
                <w:rFonts w:cs="Arial"/>
                <w:szCs w:val="18"/>
              </w:rPr>
              <w:t>IMS_SBI</w:t>
            </w:r>
          </w:p>
        </w:tc>
      </w:tr>
      <w:tr w:rsidR="00A75ADA" w:rsidRPr="00F9618C" w14:paraId="74BDBCB3" w14:textId="77777777" w:rsidTr="007B569F">
        <w:trPr>
          <w:cantSplit/>
          <w:jc w:val="center"/>
        </w:trPr>
        <w:tc>
          <w:tcPr>
            <w:tcW w:w="1549" w:type="dxa"/>
          </w:tcPr>
          <w:p w14:paraId="790A94BE" w14:textId="77777777" w:rsidR="00A75ADA" w:rsidRPr="00F9618C" w:rsidRDefault="00A75ADA" w:rsidP="007B569F">
            <w:pPr>
              <w:pStyle w:val="TAL"/>
            </w:pPr>
            <w:proofErr w:type="spellStart"/>
            <w:r w:rsidRPr="00F9618C">
              <w:t>suppFeat</w:t>
            </w:r>
            <w:proofErr w:type="spellEnd"/>
          </w:p>
        </w:tc>
        <w:tc>
          <w:tcPr>
            <w:tcW w:w="1860" w:type="dxa"/>
          </w:tcPr>
          <w:p w14:paraId="25F927E0" w14:textId="77777777" w:rsidR="00A75ADA" w:rsidRPr="00F9618C" w:rsidRDefault="00A75ADA" w:rsidP="007B569F">
            <w:pPr>
              <w:pStyle w:val="TAL"/>
            </w:pPr>
            <w:proofErr w:type="spellStart"/>
            <w:r w:rsidRPr="00F9618C">
              <w:t>SupportedFeatures</w:t>
            </w:r>
            <w:proofErr w:type="spellEnd"/>
          </w:p>
        </w:tc>
        <w:tc>
          <w:tcPr>
            <w:tcW w:w="360" w:type="dxa"/>
          </w:tcPr>
          <w:p w14:paraId="627B70C0" w14:textId="77777777" w:rsidR="00A75ADA" w:rsidRPr="00F9618C" w:rsidRDefault="00A75ADA" w:rsidP="007B569F">
            <w:pPr>
              <w:pStyle w:val="TAC"/>
            </w:pPr>
            <w:r w:rsidRPr="00F9618C">
              <w:t>C</w:t>
            </w:r>
          </w:p>
        </w:tc>
        <w:tc>
          <w:tcPr>
            <w:tcW w:w="1170" w:type="dxa"/>
          </w:tcPr>
          <w:p w14:paraId="34A14E51" w14:textId="77777777" w:rsidR="00A75ADA" w:rsidRPr="00F9618C" w:rsidRDefault="00A75ADA" w:rsidP="007B569F">
            <w:pPr>
              <w:pStyle w:val="TAC"/>
            </w:pPr>
            <w:r w:rsidRPr="00F9618C">
              <w:t>0..1</w:t>
            </w:r>
          </w:p>
        </w:tc>
        <w:tc>
          <w:tcPr>
            <w:tcW w:w="3330" w:type="dxa"/>
          </w:tcPr>
          <w:p w14:paraId="2B4647BA" w14:textId="0FA719C9" w:rsidR="00A75ADA" w:rsidRPr="00F9618C" w:rsidRDefault="00A75ADA" w:rsidP="007B569F">
            <w:pPr>
              <w:pStyle w:val="TAL"/>
            </w:pPr>
            <w:ins w:id="47" w:author="Ericsson_Maria Liang" w:date="2025-11-03T18:29:00Z">
              <w:r>
                <w:rPr>
                  <w:rFonts w:cs="Arial"/>
                  <w:szCs w:val="18"/>
                  <w:lang w:eastAsia="zh-CN"/>
                </w:rPr>
                <w:t>Contains</w:t>
              </w:r>
            </w:ins>
            <w:ins w:id="48" w:author="Ericsson_Maria Liang" w:date="2025-11-03T18:30:00Z">
              <w:r>
                <w:rPr>
                  <w:rFonts w:cs="Arial"/>
                  <w:szCs w:val="18"/>
                  <w:lang w:eastAsia="zh-CN"/>
                </w:rPr>
                <w:t xml:space="preserve"> the</w:t>
              </w:r>
            </w:ins>
            <w:del w:id="49" w:author="Ericsson_Maria Liang" w:date="2025-11-03T18:30:00Z">
              <w:r w:rsidRPr="00F9618C" w:rsidDel="00A75ADA">
                <w:rPr>
                  <w:rFonts w:cs="Arial"/>
                  <w:szCs w:val="18"/>
                  <w:lang w:eastAsia="zh-CN"/>
                </w:rPr>
                <w:delText>This IE represents a</w:delText>
              </w:r>
            </w:del>
            <w:r w:rsidRPr="00F9618C">
              <w:rPr>
                <w:rFonts w:cs="Arial"/>
                <w:szCs w:val="18"/>
                <w:lang w:eastAsia="zh-CN"/>
              </w:rPr>
              <w:t xml:space="preserve"> l</w:t>
            </w:r>
            <w:r w:rsidRPr="00F9618C">
              <w:t xml:space="preserve">ist of </w:t>
            </w:r>
            <w:ins w:id="50" w:author="Ericsson_Maria Liang" w:date="2025-11-03T18:30:00Z">
              <w:r>
                <w:t>s</w:t>
              </w:r>
            </w:ins>
            <w:del w:id="51" w:author="Ericsson_Maria Liang" w:date="2025-11-03T18:30:00Z">
              <w:r w:rsidRPr="00F9618C" w:rsidDel="00A75ADA">
                <w:delText>S</w:delText>
              </w:r>
            </w:del>
            <w:r w:rsidRPr="00F9618C">
              <w:t xml:space="preserve">upported features </w:t>
            </w:r>
            <w:ins w:id="52" w:author="Ericsson_Maria Liang" w:date="2025-11-03T18:30:00Z">
              <w:r>
                <w:t>among the ones defined</w:t>
              </w:r>
            </w:ins>
            <w:del w:id="53" w:author="Ericsson_Maria Liang" w:date="2025-11-03T18:30:00Z">
              <w:r w:rsidRPr="00F9618C" w:rsidDel="00A75ADA">
                <w:delText>used as described</w:delText>
              </w:r>
            </w:del>
            <w:r w:rsidRPr="00F9618C">
              <w:t xml:space="preserve"> in clause 5.8.</w:t>
            </w:r>
          </w:p>
          <w:p w14:paraId="6EB3D76E" w14:textId="77777777" w:rsidR="00A75ADA" w:rsidRDefault="00A75ADA" w:rsidP="007B569F">
            <w:pPr>
              <w:pStyle w:val="TAL"/>
              <w:rPr>
                <w:ins w:id="54" w:author="Ericsson_Maria Liang" w:date="2025-11-03T18:29:00Z"/>
                <w:rFonts w:cs="Arial"/>
                <w:szCs w:val="18"/>
              </w:rPr>
            </w:pPr>
          </w:p>
          <w:p w14:paraId="423A7D4B" w14:textId="32B1EBE7" w:rsidR="00A75ADA" w:rsidRPr="00F9618C" w:rsidRDefault="00A75ADA" w:rsidP="007B569F">
            <w:pPr>
              <w:pStyle w:val="TAL"/>
              <w:rPr>
                <w:rFonts w:cs="Arial"/>
                <w:szCs w:val="18"/>
              </w:rPr>
            </w:pPr>
            <w:ins w:id="55" w:author="Ericsson_Maria Liang" w:date="2025-11-03T18:29:00Z">
              <w:r w:rsidRPr="005210B3">
                <w:rPr>
                  <w:rFonts w:cs="Arial"/>
                  <w:szCs w:val="18"/>
                </w:rPr>
                <w:t>This attribute shall be provided only when feature negotiation needs to take place</w:t>
              </w:r>
            </w:ins>
            <w:del w:id="56" w:author="Ericsson_Maria Liang" w:date="2025-11-03T18:29:00Z">
              <w:r w:rsidRPr="00F9618C" w:rsidDel="00A75ADA">
                <w:rPr>
                  <w:rFonts w:cs="Arial"/>
                  <w:szCs w:val="18"/>
                  <w:lang w:eastAsia="zh-CN"/>
                </w:rPr>
                <w:delText xml:space="preserve">It </w:delText>
              </w:r>
              <w:r w:rsidRPr="00F9618C" w:rsidDel="00A75ADA">
                <w:delText>shall be supplied by</w:delText>
              </w:r>
              <w:r w:rsidRPr="00F9618C" w:rsidDel="00A75ADA">
                <w:rPr>
                  <w:rFonts w:cs="Arial"/>
                  <w:szCs w:val="18"/>
                </w:rPr>
                <w:delText xml:space="preserve"> the PCF in the response to the POST request </w:delText>
              </w:r>
              <w:r w:rsidRPr="00F9618C" w:rsidDel="00A75ADA">
                <w:delText>that requested a creation of an Individual Application Session Context resource</w:delText>
              </w:r>
            </w:del>
            <w:r w:rsidRPr="00F9618C">
              <w:rPr>
                <w:rFonts w:cs="Arial"/>
                <w:szCs w:val="18"/>
              </w:rPr>
              <w:t>.</w:t>
            </w:r>
          </w:p>
        </w:tc>
        <w:tc>
          <w:tcPr>
            <w:tcW w:w="1350" w:type="dxa"/>
          </w:tcPr>
          <w:p w14:paraId="58E56E1A" w14:textId="77777777" w:rsidR="00A75ADA" w:rsidRPr="00F9618C" w:rsidRDefault="00A75ADA" w:rsidP="007B569F">
            <w:pPr>
              <w:pStyle w:val="TAL"/>
              <w:rPr>
                <w:rFonts w:cs="Arial"/>
                <w:szCs w:val="18"/>
              </w:rPr>
            </w:pPr>
          </w:p>
        </w:tc>
      </w:tr>
    </w:tbl>
    <w:p w14:paraId="2DFD1664" w14:textId="77777777" w:rsidR="00A75ADA" w:rsidRPr="00F9618C" w:rsidRDefault="00A75ADA" w:rsidP="00A75ADA"/>
    <w:p w14:paraId="6150BB70" w14:textId="77777777" w:rsidR="00A75ADA" w:rsidRPr="00C87CC6" w:rsidRDefault="00A75ADA" w:rsidP="00A75ADA">
      <w:pPr>
        <w:pStyle w:val="NO"/>
        <w:ind w:left="400" w:hanging="400"/>
      </w:pPr>
      <w:r w:rsidRPr="00C87CC6">
        <w:t>NOTE:</w:t>
      </w:r>
      <w:r w:rsidRPr="00C87CC6">
        <w:tab/>
      </w:r>
      <w:r w:rsidRPr="00692487">
        <w:t>The "</w:t>
      </w:r>
      <w:proofErr w:type="spellStart"/>
      <w:r w:rsidRPr="00692487">
        <w:t>ueIds</w:t>
      </w:r>
      <w:proofErr w:type="spellEnd"/>
      <w:r w:rsidRPr="00692487">
        <w:t>" attribute needs to include only a single array element</w:t>
      </w:r>
      <w:r>
        <w:t>.</w:t>
      </w:r>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A6A86" w14:textId="77777777" w:rsidR="00522E63" w:rsidRDefault="00522E63">
      <w:pPr>
        <w:spacing w:after="0"/>
      </w:pPr>
      <w:r>
        <w:separator/>
      </w:r>
    </w:p>
  </w:endnote>
  <w:endnote w:type="continuationSeparator" w:id="0">
    <w:p w14:paraId="5FEE5F52" w14:textId="77777777" w:rsidR="00522E63" w:rsidRDefault="00522E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66A2F" w14:textId="77777777" w:rsidR="00522E63" w:rsidRDefault="00522E63">
      <w:pPr>
        <w:spacing w:after="0"/>
      </w:pPr>
      <w:r>
        <w:separator/>
      </w:r>
    </w:p>
  </w:footnote>
  <w:footnote w:type="continuationSeparator" w:id="0">
    <w:p w14:paraId="43C93302" w14:textId="77777777" w:rsidR="00522E63" w:rsidRDefault="00522E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5"/>
  </w:num>
  <w:num w:numId="11" w16cid:durableId="1464692414">
    <w:abstractNumId w:val="13"/>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2"/>
  </w:num>
  <w:num w:numId="14" w16cid:durableId="1079786764">
    <w:abstractNumId w:val="18"/>
  </w:num>
  <w:num w:numId="15" w16cid:durableId="1070229909">
    <w:abstractNumId w:val="17"/>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19"/>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4"/>
  </w:num>
  <w:num w:numId="26" w16cid:durableId="911349786">
    <w:abstractNumId w:val="16"/>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5"/>
  </w:num>
  <w:num w:numId="31" w16cid:durableId="1369262830">
    <w:abstractNumId w:val="11"/>
  </w:num>
  <w:num w:numId="32" w16cid:durableId="12005833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70B0"/>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0F8"/>
    <w:rsid w:val="000A635E"/>
    <w:rsid w:val="000B4F1A"/>
    <w:rsid w:val="000B6A72"/>
    <w:rsid w:val="000D29E7"/>
    <w:rsid w:val="000D3D34"/>
    <w:rsid w:val="000E00C3"/>
    <w:rsid w:val="000E1E3C"/>
    <w:rsid w:val="000E3C69"/>
    <w:rsid w:val="000E400C"/>
    <w:rsid w:val="000E40D6"/>
    <w:rsid w:val="000F0971"/>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39ED"/>
    <w:rsid w:val="003A7FAB"/>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598"/>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280"/>
    <w:rsid w:val="00496912"/>
    <w:rsid w:val="004A0A6A"/>
    <w:rsid w:val="004A2758"/>
    <w:rsid w:val="004A280F"/>
    <w:rsid w:val="004B0CD6"/>
    <w:rsid w:val="004B2278"/>
    <w:rsid w:val="004B3814"/>
    <w:rsid w:val="004B7021"/>
    <w:rsid w:val="004C08D5"/>
    <w:rsid w:val="004C0BD0"/>
    <w:rsid w:val="004C150E"/>
    <w:rsid w:val="004C1CA7"/>
    <w:rsid w:val="004D002B"/>
    <w:rsid w:val="004D16F6"/>
    <w:rsid w:val="004D330D"/>
    <w:rsid w:val="004D3964"/>
    <w:rsid w:val="004D558D"/>
    <w:rsid w:val="004E01A3"/>
    <w:rsid w:val="004E4DD0"/>
    <w:rsid w:val="004E5B08"/>
    <w:rsid w:val="004E6D9F"/>
    <w:rsid w:val="004E7004"/>
    <w:rsid w:val="004F43A1"/>
    <w:rsid w:val="004F4664"/>
    <w:rsid w:val="004F4C8A"/>
    <w:rsid w:val="004F6444"/>
    <w:rsid w:val="005056AC"/>
    <w:rsid w:val="005058F5"/>
    <w:rsid w:val="0050729F"/>
    <w:rsid w:val="00520594"/>
    <w:rsid w:val="00522811"/>
    <w:rsid w:val="00522E63"/>
    <w:rsid w:val="00531837"/>
    <w:rsid w:val="00531D1A"/>
    <w:rsid w:val="00532D03"/>
    <w:rsid w:val="00533811"/>
    <w:rsid w:val="0053701D"/>
    <w:rsid w:val="0053712E"/>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0597"/>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701649"/>
    <w:rsid w:val="00701E50"/>
    <w:rsid w:val="007029E0"/>
    <w:rsid w:val="007029FE"/>
    <w:rsid w:val="00711663"/>
    <w:rsid w:val="0071373E"/>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0A9A"/>
    <w:rsid w:val="00772AD8"/>
    <w:rsid w:val="00773ED6"/>
    <w:rsid w:val="007752C0"/>
    <w:rsid w:val="007761E8"/>
    <w:rsid w:val="007862A2"/>
    <w:rsid w:val="00791820"/>
    <w:rsid w:val="00792E6A"/>
    <w:rsid w:val="00793753"/>
    <w:rsid w:val="00796F35"/>
    <w:rsid w:val="007A2D75"/>
    <w:rsid w:val="007A3A8C"/>
    <w:rsid w:val="007A5F7D"/>
    <w:rsid w:val="007B27A7"/>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3F9"/>
    <w:rsid w:val="00950637"/>
    <w:rsid w:val="0095129D"/>
    <w:rsid w:val="00952657"/>
    <w:rsid w:val="00956830"/>
    <w:rsid w:val="00957240"/>
    <w:rsid w:val="009629E6"/>
    <w:rsid w:val="00963F26"/>
    <w:rsid w:val="00965629"/>
    <w:rsid w:val="00967DC5"/>
    <w:rsid w:val="00976D9A"/>
    <w:rsid w:val="00984B33"/>
    <w:rsid w:val="0099163A"/>
    <w:rsid w:val="009A549A"/>
    <w:rsid w:val="009A5B40"/>
    <w:rsid w:val="009A701F"/>
    <w:rsid w:val="009A77FF"/>
    <w:rsid w:val="009B01A5"/>
    <w:rsid w:val="009B0A82"/>
    <w:rsid w:val="009B49F2"/>
    <w:rsid w:val="009C1FA8"/>
    <w:rsid w:val="009C2EC3"/>
    <w:rsid w:val="009C54A7"/>
    <w:rsid w:val="009C5731"/>
    <w:rsid w:val="009D2E37"/>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ADA"/>
    <w:rsid w:val="00A75F19"/>
    <w:rsid w:val="00A77213"/>
    <w:rsid w:val="00A8221A"/>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45D40"/>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58BE"/>
    <w:rsid w:val="00BA6C08"/>
    <w:rsid w:val="00BB446C"/>
    <w:rsid w:val="00BB560B"/>
    <w:rsid w:val="00BB69CC"/>
    <w:rsid w:val="00BC0BCB"/>
    <w:rsid w:val="00BC1A8B"/>
    <w:rsid w:val="00BC330D"/>
    <w:rsid w:val="00BD3124"/>
    <w:rsid w:val="00BD381F"/>
    <w:rsid w:val="00BD5F8A"/>
    <w:rsid w:val="00BD6647"/>
    <w:rsid w:val="00BD7EDB"/>
    <w:rsid w:val="00BE0371"/>
    <w:rsid w:val="00BE0AC3"/>
    <w:rsid w:val="00BE43C6"/>
    <w:rsid w:val="00BE534B"/>
    <w:rsid w:val="00BF1A16"/>
    <w:rsid w:val="00BF44AA"/>
    <w:rsid w:val="00BF7B37"/>
    <w:rsid w:val="00C02050"/>
    <w:rsid w:val="00C044D8"/>
    <w:rsid w:val="00C05CB0"/>
    <w:rsid w:val="00C12078"/>
    <w:rsid w:val="00C20A1F"/>
    <w:rsid w:val="00C221CA"/>
    <w:rsid w:val="00C27040"/>
    <w:rsid w:val="00C30BCD"/>
    <w:rsid w:val="00C3535C"/>
    <w:rsid w:val="00C35529"/>
    <w:rsid w:val="00C36A7F"/>
    <w:rsid w:val="00C4350E"/>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56D"/>
    <w:rsid w:val="00CB43D8"/>
    <w:rsid w:val="00CB5BA6"/>
    <w:rsid w:val="00CB6016"/>
    <w:rsid w:val="00CB6F71"/>
    <w:rsid w:val="00CB7390"/>
    <w:rsid w:val="00CC0593"/>
    <w:rsid w:val="00CC4062"/>
    <w:rsid w:val="00CC42F0"/>
    <w:rsid w:val="00CC615D"/>
    <w:rsid w:val="00CC7157"/>
    <w:rsid w:val="00CC7225"/>
    <w:rsid w:val="00CD56F0"/>
    <w:rsid w:val="00CD5C4C"/>
    <w:rsid w:val="00CD63B2"/>
    <w:rsid w:val="00CE3BAB"/>
    <w:rsid w:val="00CE49E6"/>
    <w:rsid w:val="00CE6901"/>
    <w:rsid w:val="00CF17D2"/>
    <w:rsid w:val="00CF3905"/>
    <w:rsid w:val="00CF43E0"/>
    <w:rsid w:val="00CF464E"/>
    <w:rsid w:val="00CF6164"/>
    <w:rsid w:val="00CF6C39"/>
    <w:rsid w:val="00CF704F"/>
    <w:rsid w:val="00D02A3F"/>
    <w:rsid w:val="00D02AC3"/>
    <w:rsid w:val="00D02CB8"/>
    <w:rsid w:val="00D03A84"/>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01D7"/>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6E02"/>
    <w:rsid w:val="00DC135C"/>
    <w:rsid w:val="00DC46A9"/>
    <w:rsid w:val="00DC5221"/>
    <w:rsid w:val="00DC5DD6"/>
    <w:rsid w:val="00DD1AF4"/>
    <w:rsid w:val="00DD3860"/>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66BDC"/>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453A"/>
    <w:rsid w:val="00ED674B"/>
    <w:rsid w:val="00ED755F"/>
    <w:rsid w:val="00ED7DFF"/>
    <w:rsid w:val="00EE1A6F"/>
    <w:rsid w:val="00EE2D82"/>
    <w:rsid w:val="00EE2DB7"/>
    <w:rsid w:val="00EE4266"/>
    <w:rsid w:val="00EE69C8"/>
    <w:rsid w:val="00EE7661"/>
    <w:rsid w:val="00EF1EC4"/>
    <w:rsid w:val="00EF550B"/>
    <w:rsid w:val="00EF629F"/>
    <w:rsid w:val="00EF7075"/>
    <w:rsid w:val="00F00BE0"/>
    <w:rsid w:val="00F0346D"/>
    <w:rsid w:val="00F07648"/>
    <w:rsid w:val="00F107B8"/>
    <w:rsid w:val="00F1387F"/>
    <w:rsid w:val="00F14533"/>
    <w:rsid w:val="00F1666B"/>
    <w:rsid w:val="00F20302"/>
    <w:rsid w:val="00F21DAD"/>
    <w:rsid w:val="00F253B2"/>
    <w:rsid w:val="00F277C7"/>
    <w:rsid w:val="00F31648"/>
    <w:rsid w:val="00F32343"/>
    <w:rsid w:val="00F32F6E"/>
    <w:rsid w:val="00F504CE"/>
    <w:rsid w:val="00F52184"/>
    <w:rsid w:val="00F523C1"/>
    <w:rsid w:val="00F64D6B"/>
    <w:rsid w:val="00F70B3B"/>
    <w:rsid w:val="00F70D9A"/>
    <w:rsid w:val="00F7599A"/>
    <w:rsid w:val="00F8085C"/>
    <w:rsid w:val="00F81A2B"/>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10026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2025-11-10T11:50:00Z</dcterms:created>
  <dcterms:modified xsi:type="dcterms:W3CDTF">2025-11-10T11:50:00Z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